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uerpodetexto"/>
        <w:ind w:left="102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3"/>
          <w:type w:val="nextPage"/>
          <w:pgSz w:w="11906" w:h="16838"/>
          <w:pgMar w:left="460" w:right="860" w:header="0" w:top="460" w:footer="1345" w:bottom="1540" w:gutter="0"/>
          <w:pgNumType w:fmt="decimal"/>
          <w:formProt w:val="false"/>
          <w:textDirection w:val="lrTb"/>
        </w:sectPr>
      </w:pPr>
    </w:p>
    <w:p>
      <w:pPr>
        <w:pStyle w:val="Normal"/>
        <w:spacing w:before="84" w:after="0"/>
        <w:ind w:left="305" w:hanging="0"/>
        <w:rPr>
          <w:rFonts w:ascii="Tahoma" w:hAnsi="Tahoma"/>
          <w:sz w:val="12"/>
        </w:rPr>
      </w:pPr>
      <w:hyperlink r:id="rId4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rPr>
          <w:rFonts w:ascii="Tahoma" w:hAnsi="Tahoma"/>
          <w:sz w:val="18"/>
        </w:rPr>
      </w:pPr>
      <w:r>
        <w:rPr>
          <w:rFonts w:ascii="Tahoma" w:hAnsi="Tahoma"/>
          <w:sz w:val="18"/>
        </w:rPr>
      </w:r>
    </w:p>
    <w:p>
      <w:pPr>
        <w:pStyle w:val="Normal"/>
        <w:spacing w:before="134" w:after="0"/>
        <w:ind w:left="103" w:hanging="0"/>
        <w:rPr>
          <w:sz w:val="18"/>
        </w:rPr>
      </w:pPr>
      <w:r>
        <w:drawing>
          <wp:anchor behindDoc="1" distT="0" distB="0" distL="0" distR="0" simplePos="0" locked="0" layoutInCell="0" allowOverlap="1" relativeHeight="13">
            <wp:simplePos x="0" y="0"/>
            <wp:positionH relativeFrom="page">
              <wp:posOffset>1558290</wp:posOffset>
            </wp:positionH>
            <wp:positionV relativeFrom="paragraph">
              <wp:posOffset>-704215</wp:posOffset>
            </wp:positionV>
            <wp:extent cx="450850" cy="640080"/>
            <wp:effectExtent l="0" t="0" r="0" b="0"/>
            <wp:wrapNone/>
            <wp:docPr id="7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4">
            <wp:simplePos x="0" y="0"/>
            <wp:positionH relativeFrom="page">
              <wp:posOffset>5323205</wp:posOffset>
            </wp:positionH>
            <wp:positionV relativeFrom="paragraph">
              <wp:posOffset>-513715</wp:posOffset>
            </wp:positionV>
            <wp:extent cx="1553845" cy="407670"/>
            <wp:effectExtent l="0" t="0" r="0" b="0"/>
            <wp:wrapNone/>
            <wp:docPr id="8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Equo</w:t>
      </w:r>
    </w:p>
    <w:p>
      <w:pPr>
        <w:pStyle w:val="Cuerpodetexto"/>
        <w:spacing w:lineRule="exact" w:line="20"/>
        <w:ind w:left="78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0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460" w:right="860" w:header="0" w:top="460" w:footer="1345" w:bottom="1540" w:gutter="0"/>
          <w:cols w:num="2" w:equalWidth="false" w:sep="false">
            <w:col w:w="888" w:space="1004"/>
            <w:col w:w="8693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9" w:after="0"/>
        <w:rPr>
          <w:sz w:val="16"/>
        </w:rPr>
      </w:pPr>
      <w:r>
        <w:rPr>
          <w:sz w:val="16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11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lineRule="auto" w:line="259" w:before="77" w:after="0"/>
        <w:ind w:left="1995" w:right="125" w:hanging="0"/>
        <w:jc w:val="both"/>
        <w:rPr>
          <w:sz w:val="2"/>
        </w:rPr>
      </w:pPr>
      <w:r>
        <w:rPr>
          <w:color w:val="000009"/>
          <w:w w:val="105"/>
        </w:rPr>
        <w:t>MOCIÓN QUE PRESENTA AURELIA GARCÍA MUÑOZ, PORTAVOZ DEL GRUPO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MUNICIPAL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PODEMOS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IZQUIERDA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UNIDA-VERDES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EQUO,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DEL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EXCMO.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AYUNTAMIENTO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CARTAGENA,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 xml:space="preserve">SOBRE </w:t>
      </w:r>
      <w:r>
        <w:rPr>
          <w:color w:val="000009"/>
          <w:spacing w:val="1"/>
          <w:w w:val="105"/>
        </w:rPr>
        <w:t xml:space="preserve"> </w:t>
      </w:r>
      <w:r>
        <w:rPr>
          <w:color w:val="000009"/>
          <w:w w:val="105"/>
        </w:rPr>
        <w:t>CONVOCATORIA</w:t>
      </w:r>
      <w:r>
        <w:rPr>
          <w:color w:val="000009"/>
          <w:spacing w:val="-59"/>
          <w:w w:val="105"/>
        </w:rPr>
        <w:t xml:space="preserve"> </w:t>
      </w:r>
      <w:r>
        <w:rPr>
          <w:color w:val="000009"/>
          <w:w w:val="105"/>
        </w:rPr>
        <w:t>COMISIÓN</w:t>
      </w:r>
      <w:r>
        <w:rPr>
          <w:color w:val="000009"/>
          <w:spacing w:val="21"/>
          <w:w w:val="105"/>
        </w:rPr>
        <w:t xml:space="preserve"> </w:t>
      </w:r>
      <w:r>
        <w:rPr>
          <w:color w:val="000009"/>
          <w:w w:val="105"/>
        </w:rPr>
        <w:t>INFORMATIVA</w:t>
      </w:r>
      <w:r>
        <w:rPr>
          <w:color w:val="000009"/>
          <w:spacing w:val="21"/>
          <w:w w:val="105"/>
        </w:rPr>
        <w:t xml:space="preserve"> </w:t>
      </w:r>
      <w:r>
        <w:rPr>
          <w:color w:val="000009"/>
          <w:w w:val="105"/>
        </w:rPr>
        <w:t>SOBRE</w:t>
      </w:r>
      <w:r>
        <w:rPr>
          <w:color w:val="000009"/>
          <w:spacing w:val="21"/>
          <w:w w:val="105"/>
        </w:rPr>
        <w:t xml:space="preserve"> </w:t>
      </w:r>
      <w:r>
        <w:rPr>
          <w:color w:val="000009"/>
          <w:w w:val="105"/>
        </w:rPr>
        <w:t>PROYECTOS</w:t>
      </w:r>
      <w:r>
        <w:rPr>
          <w:color w:val="000009"/>
          <w:spacing w:val="23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21"/>
          <w:w w:val="105"/>
        </w:rPr>
        <w:t xml:space="preserve"> </w:t>
      </w:r>
      <w:r>
        <w:rPr>
          <w:color w:val="000009"/>
          <w:w w:val="105"/>
        </w:rPr>
        <w:t>PLANTAS</w:t>
      </w:r>
      <w:r>
        <w:rPr>
          <w:color w:val="000009"/>
          <w:spacing w:val="22"/>
          <w:w w:val="105"/>
        </w:rPr>
        <w:t xml:space="preserve"> </w:t>
      </w:r>
      <w:r>
        <w:rPr>
          <w:color w:val="000009"/>
          <w:w w:val="105"/>
        </w:rPr>
        <w:t>FOTOVOLTAICAS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1">
                <wp:simplePos x="0" y="0"/>
                <wp:positionH relativeFrom="page">
                  <wp:posOffset>489585</wp:posOffset>
                </wp:positionH>
                <wp:positionV relativeFrom="paragraph">
                  <wp:posOffset>-441325</wp:posOffset>
                </wp:positionV>
                <wp:extent cx="209550" cy="101600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016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5" w:firstLine="218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16/11/2022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131728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2022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80pt;mso-wrap-distance-left:9pt;mso-wrap-distance-right:9pt;mso-wrap-distance-top:0pt;mso-wrap-distance-bottom:0pt;margin-top:-34.7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5" w:firstLine="218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16/11/2022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131728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7" w:after="0"/>
        <w:rPr>
          <w:sz w:val="22"/>
        </w:rPr>
      </w:pPr>
      <w:r>
        <w:rPr>
          <w:sz w:val="22"/>
        </w:rPr>
      </w:r>
    </w:p>
    <w:p>
      <w:pPr>
        <w:pStyle w:val="Cuerpodetexto"/>
        <w:ind w:left="1995" w:hanging="0"/>
        <w:jc w:val="both"/>
        <w:rPr>
          <w:sz w:val="2"/>
        </w:rPr>
      </w:pPr>
      <w:r>
        <w:rPr>
          <w:color w:val="000009"/>
          <w:w w:val="105"/>
        </w:rPr>
        <w:t>EXPOSICIÓN</w:t>
      </w:r>
      <w:r>
        <w:rPr>
          <w:color w:val="000009"/>
          <w:spacing w:val="7"/>
          <w:w w:val="105"/>
        </w:rPr>
        <w:t xml:space="preserve"> </w:t>
      </w:r>
      <w:r>
        <w:rPr>
          <w:color w:val="000009"/>
          <w:w w:val="105"/>
        </w:rPr>
        <w:t>DE</w:t>
      </w:r>
      <w:r>
        <w:rPr>
          <w:color w:val="000009"/>
          <w:spacing w:val="5"/>
          <w:w w:val="105"/>
        </w:rPr>
        <w:t xml:space="preserve"> </w:t>
      </w:r>
      <w:r>
        <w:rPr>
          <w:color w:val="000009"/>
          <w:w w:val="105"/>
        </w:rPr>
        <w:t>MOTIVOS</w:t>
      </w:r>
    </w:p>
    <w:p>
      <w:pPr>
        <w:pStyle w:val="Cuerpodetexto"/>
        <w:spacing w:before="6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995" w:right="129" w:hanging="0"/>
        <w:jc w:val="both"/>
        <w:rPr>
          <w:sz w:val="2"/>
        </w:rPr>
      </w:pPr>
      <w:r>
        <w:rPr>
          <w:color w:val="333333"/>
        </w:rPr>
        <w:t>En el Pleno Municipal de fecha 4 de octubre, se debatió una moción de este grupo 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Plantas Fotovoltaicas. En </w:t>
      </w:r>
      <w:bookmarkStart w:id="0" w:name="_GoBack"/>
      <w:bookmarkEnd w:id="0"/>
      <w:r>
        <w:rPr>
          <w:color w:val="333333"/>
        </w:rPr>
        <w:t>el debate de la misma se adquirió el compromiso por parte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este Gobierno de informar sobre los proyectos de creación de huertos solares en 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municipio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Cartagena,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cómo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venía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recogido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acuerdo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aprobado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por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unanimidad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Pleno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29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julio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2021,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establecía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compromiso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sostenibilidad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social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medioambiental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plantas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fotovoltaicas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construir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municipio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Cartagena.</w:t>
      </w:r>
    </w:p>
    <w:p>
      <w:pPr>
        <w:pStyle w:val="Cuerpodetexto"/>
        <w:spacing w:before="4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995" w:right="129" w:hanging="0"/>
        <w:jc w:val="both"/>
        <w:rPr>
          <w:sz w:val="2"/>
        </w:rPr>
      </w:pPr>
      <w:r>
        <w:rPr>
          <w:color w:val="333333"/>
        </w:rPr>
        <w:t>Recordamos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nuevamente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marco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mencionado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Compromiso,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hablaba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creación de una Comisión Informativa para hacer seguimiento e informar de los proyectos,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aprovechamos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para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recordar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expresamente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palabras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Sra.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Arroyo,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manifestó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su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desconocimiento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integrantes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Comisión,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ya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pensaba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misma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estábamos representados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grupos municipales de esta Corporación.</w:t>
      </w:r>
    </w:p>
    <w:p>
      <w:pPr>
        <w:pStyle w:val="Cuerpodetexto"/>
        <w:spacing w:before="3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995" w:right="137" w:hanging="0"/>
        <w:jc w:val="both"/>
        <w:rPr>
          <w:sz w:val="2"/>
        </w:rPr>
      </w:pPr>
      <w:r>
        <w:rPr>
          <w:color w:val="333333"/>
        </w:rPr>
        <w:t>A fecha actual, este grupo municipal no tiene conocimiento sobre si se ha convocado esta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Comisión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Informativa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y, desde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luego, no 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llegado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convocatoria.</w:t>
      </w:r>
    </w:p>
    <w:p>
      <w:pPr>
        <w:pStyle w:val="Cuerpodetexto"/>
        <w:spacing w:before="10" w:after="0"/>
        <w:rPr>
          <w:sz w:val="2"/>
        </w:rPr>
      </w:pPr>
      <w:r>
        <w:rPr/>
      </w:r>
    </w:p>
    <w:p>
      <w:pPr>
        <w:pStyle w:val="Cuerpodetexto"/>
        <w:spacing w:lineRule="auto" w:line="247"/>
        <w:ind w:left="1995" w:right="127" w:hanging="0"/>
        <w:jc w:val="both"/>
        <w:rPr>
          <w:sz w:val="2"/>
        </w:rPr>
      </w:pPr>
      <w:r>
        <w:rPr>
          <w:color w:val="333333"/>
        </w:rPr>
        <w:t>Lo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sí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nos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han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llegado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varias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solicitudes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información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podemos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responder,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por lo que insistimos en la convocatoria urgente de la mencionada Comisión informativa 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fin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podamos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tener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acceso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toda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información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relativa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proyectos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creaciones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plantas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fotovoltaicas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el municipio.</w:t>
      </w:r>
    </w:p>
    <w:p>
      <w:pPr>
        <w:pStyle w:val="Cuerpodetexto"/>
        <w:spacing w:before="1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995" w:right="133" w:hanging="0"/>
        <w:jc w:val="both"/>
        <w:rPr>
          <w:sz w:val="2"/>
        </w:rPr>
      </w:pPr>
      <w:r>
        <w:rPr>
          <w:color w:val="333333"/>
        </w:rPr>
        <w:t>Esta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petición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iniciativa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únicamente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grupo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municipal;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trasladamos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desde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los colectivos, asociaciones y FAVCAC que siguen esperando información a pesar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haberla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solicitado 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este Ayuntamiento.</w:t>
      </w:r>
    </w:p>
    <w:p>
      <w:pPr>
        <w:pStyle w:val="Cuerpodetexto"/>
        <w:spacing w:before="5" w:after="0"/>
        <w:rPr>
          <w:sz w:val="2"/>
        </w:rPr>
      </w:pPr>
      <w:r>
        <w:rPr/>
      </w:r>
    </w:p>
    <w:p>
      <w:pPr>
        <w:pStyle w:val="Cuerpodetexto"/>
        <w:spacing w:lineRule="auto" w:line="247"/>
        <w:ind w:left="1995" w:right="130" w:hanging="0"/>
        <w:jc w:val="both"/>
        <w:rPr>
          <w:sz w:val="2"/>
        </w:rPr>
      </w:pPr>
      <w:r>
        <w:rPr>
          <w:color w:val="333333"/>
        </w:rPr>
        <w:t>El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objeto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esta Comisión,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aparte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informar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ciudadanía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proyectos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marcha,</w:t>
      </w:r>
      <w:r>
        <w:rPr>
          <w:color w:val="333333"/>
          <w:spacing w:val="-55"/>
        </w:rPr>
        <w:t xml:space="preserve"> </w:t>
      </w:r>
      <w:r>
        <w:rPr>
          <w:color w:val="333333"/>
        </w:rPr>
        <w:t>es tener conocimiento de los futuros; por ejemplo, en este espacio se podría debatir 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una propuesta que está sobre la mesa, de la que tuvimos conocimiento por el diario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Verdad el pasado 8 de noviembre, y que proponía el uso no urbanístico de los terrenos del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Hondón creando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huerto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solar,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que podría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surtir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luz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vecinos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 edificios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públicos.</w:t>
      </w:r>
    </w:p>
    <w:p>
      <w:pPr>
        <w:pStyle w:val="Cuerpodetexto"/>
        <w:spacing w:before="2" w:after="0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995" w:right="128" w:hanging="0"/>
        <w:jc w:val="both"/>
        <w:rPr>
          <w:sz w:val="2"/>
        </w:rPr>
      </w:pPr>
      <w:r>
        <w:rPr>
          <w:color w:val="333333"/>
        </w:rPr>
        <w:t>Otro objetivo de la Comisión sería escuchar las voces de los afectados, así como otras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propuestas para que nuestro municipio sea ejemplo de transición en el modelo energético,</w:t>
      </w:r>
      <w:r>
        <w:rPr>
          <w:color w:val="333333"/>
          <w:spacing w:val="-56"/>
        </w:rPr>
        <w:t xml:space="preserve"> </w:t>
      </w:r>
      <w:r>
        <w:rPr>
          <w:color w:val="333333"/>
        </w:rPr>
        <w:t>sostenible;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lamentablemente,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vemos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conocemos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debido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falta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información.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spacing w:before="9" w:after="0"/>
        <w:rPr>
          <w:sz w:val="19"/>
        </w:rPr>
      </w:pPr>
      <w:r>
        <w:rPr>
          <w:sz w:val="19"/>
        </w:rPr>
      </w:r>
    </w:p>
    <w:p>
      <w:pPr>
        <w:pStyle w:val="Normal"/>
        <w:spacing w:before="76" w:after="10"/>
        <w:ind w:left="3847" w:hanging="0"/>
        <w:rPr>
          <w:sz w:val="18"/>
        </w:rPr>
      </w:pPr>
      <w:r>
        <w:rPr>
          <w:color w:val="000009"/>
          <w:w w:val="105"/>
          <w:sz w:val="18"/>
        </w:rPr>
        <w:t>Excma.</w:t>
      </w:r>
      <w:r>
        <w:rPr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color w:val="000009"/>
          <w:spacing w:val="15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color w:val="000009"/>
          <w:spacing w:val="17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color w:val="000009"/>
          <w:spacing w:val="16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Cartagena</w:t>
      </w:r>
    </w:p>
    <w:p>
      <w:pPr>
        <w:pStyle w:val="Cuerpodetexto"/>
        <w:spacing w:lineRule="exact" w:line="20"/>
        <w:ind w:left="2467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768850" cy="63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8200" cy="5760"/>
                        </a:xfrm>
                      </wpg:grpSpPr>
                      <wps:wsp>
                        <wps:cNvSpPr/>
                        <wps:nvSpPr>
                          <wps:cNvPr id="1" name=""/>
                          <wps:cNvSpPr/>
                        </wps:nvSpPr>
                        <wps:spPr>
                          <a:xfrm>
                            <a:off x="0" y="0"/>
                            <a:ext cx="47682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375.45pt;height:0.45pt" coordorigin="0,-10" coordsize="7509,9">
                <v:rect id="shape_0" fillcolor="#000009" stroked="f" style="position:absolute;left:0;top:-10;width:7508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ind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1</w:t>
      </w:r>
    </w:p>
    <w:p>
      <w:pPr>
        <w:sectPr>
          <w:type w:val="continuous"/>
          <w:pgSz w:w="11906" w:h="16838"/>
          <w:pgMar w:left="460" w:right="860" w:header="0" w:top="460" w:footer="1345" w:bottom="1540" w:gutter="0"/>
          <w:formProt w:val="false"/>
          <w:textDirection w:val="lrTb"/>
          <w:docGrid w:type="default" w:linePitch="312" w:charSpace="4294965247"/>
        </w:sectPr>
      </w:pPr>
    </w:p>
    <w:p>
      <w:pPr>
        <w:pStyle w:val="Cuerpodetexto"/>
        <w:spacing w:before="3" w:after="0"/>
        <w:rPr>
          <w:rFonts w:ascii="Calibri" w:hAnsi="Calibri"/>
          <w:sz w:val="6"/>
        </w:rPr>
      </w:pPr>
      <w:r>
        <w:rPr>
          <w:rFonts w:ascii="Calibri" w:hAnsi="Calibri"/>
          <w:sz w:val="6"/>
        </w:rPr>
      </w:r>
    </w:p>
    <w:p>
      <w:pPr>
        <w:pStyle w:val="Cuerpodetexto"/>
        <w:ind w:left="102" w:hanging="0"/>
        <w:rPr>
          <w:rFonts w:ascii="Calibri" w:hAnsi="Calibri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14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8"/>
          <w:type w:val="nextPage"/>
          <w:pgSz w:w="11906" w:h="16838"/>
          <w:pgMar w:left="460" w:right="860" w:header="0" w:top="460" w:footer="1345" w:bottom="15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83" w:after="0"/>
        <w:ind w:left="305" w:hanging="0"/>
        <w:rPr>
          <w:rFonts w:ascii="Tahoma" w:hAnsi="Tahoma"/>
          <w:sz w:val="12"/>
        </w:rPr>
      </w:pPr>
      <w:hyperlink r:id="rId9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rPr>
          <w:rFonts w:ascii="Tahoma" w:hAnsi="Tahoma"/>
          <w:sz w:val="18"/>
        </w:rPr>
      </w:pPr>
      <w:r>
        <w:br w:type="column"/>
      </w:r>
      <w:r>
        <w:rPr>
          <w:rFonts w:ascii="Tahoma" w:hAnsi="Tahoma"/>
          <w:sz w:val="18"/>
        </w:rPr>
      </w:r>
    </w:p>
    <w:p>
      <w:pPr>
        <w:pStyle w:val="Cuerpodetexto"/>
        <w:rPr>
          <w:rFonts w:ascii="Tahoma" w:hAnsi="Tahoma"/>
          <w:sz w:val="18"/>
        </w:rPr>
      </w:pPr>
      <w:r>
        <w:rPr>
          <w:rFonts w:ascii="Tahoma" w:hAnsi="Tahoma"/>
          <w:sz w:val="18"/>
        </w:rPr>
      </w:r>
    </w:p>
    <w:p>
      <w:pPr>
        <w:pStyle w:val="Normal"/>
        <w:spacing w:before="133" w:after="0"/>
        <w:ind w:left="103" w:hanging="0"/>
        <w:rPr>
          <w:sz w:val="18"/>
        </w:rPr>
      </w:pPr>
      <w:r>
        <w:drawing>
          <wp:anchor behindDoc="1" distT="0" distB="0" distL="0" distR="0" simplePos="0" locked="0" layoutInCell="0" allowOverlap="1" relativeHeight="21">
            <wp:simplePos x="0" y="0"/>
            <wp:positionH relativeFrom="page">
              <wp:posOffset>1558290</wp:posOffset>
            </wp:positionH>
            <wp:positionV relativeFrom="paragraph">
              <wp:posOffset>-705485</wp:posOffset>
            </wp:positionV>
            <wp:extent cx="450850" cy="640080"/>
            <wp:effectExtent l="0" t="0" r="0" b="0"/>
            <wp:wrapNone/>
            <wp:docPr id="20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5323205</wp:posOffset>
            </wp:positionH>
            <wp:positionV relativeFrom="paragraph">
              <wp:posOffset>-514350</wp:posOffset>
            </wp:positionV>
            <wp:extent cx="1553845" cy="407670"/>
            <wp:effectExtent l="0" t="0" r="0" b="0"/>
            <wp:wrapNone/>
            <wp:docPr id="21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  <w:w w:val="105"/>
          <w:sz w:val="18"/>
        </w:rPr>
        <w:t>Grupo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Municipal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Unidas</w:t>
      </w:r>
      <w:r>
        <w:rPr>
          <w:color w:val="000009"/>
          <w:spacing w:val="22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Podemos</w:t>
      </w:r>
      <w:r>
        <w:rPr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Izquierda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Unida-Verdes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Equo</w:t>
      </w:r>
    </w:p>
    <w:p>
      <w:pPr>
        <w:pStyle w:val="Cuerpodetexto"/>
        <w:spacing w:lineRule="exact" w:line="20"/>
        <w:ind w:left="78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5400675" cy="6350"/>
                <wp:effectExtent l="0" t="0" r="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00" cy="5760"/>
                        </a:xfrm>
                      </wpg:grpSpPr>
                      <wps:wsp>
                        <wps:cNvSpPr/>
                        <wps:nvSpPr>
                          <wps:cNvPr id="2" name=""/>
                          <wps:cNvSpPr/>
                        </wps:nvSpPr>
                        <wps:spPr>
                          <a:xfrm>
                            <a:off x="0" y="0"/>
                            <a:ext cx="54000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425.2pt;height:0.45pt" coordorigin="0,-10" coordsize="8504,9">
                <v:rect id="shape_0" fillcolor="#000009" stroked="f" style="position:absolute;left:0;top:-10;width:8503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460" w:right="860" w:header="0" w:top="460" w:footer="1345" w:bottom="1540" w:gutter="0"/>
          <w:cols w:num="2" w:equalWidth="false" w:sep="false">
            <w:col w:w="888" w:space="1004"/>
            <w:col w:w="8693"/>
          </w:cols>
          <w:formProt w:val="false"/>
          <w:textDirection w:val="lrTb"/>
          <w:docGrid w:type="default" w:linePitch="100" w:charSpace="4096"/>
        </w:sectPr>
      </w:pPr>
    </w:p>
    <w:p>
      <w:pPr>
        <w:pStyle w:val="Cuerpodetexto"/>
        <w:rPr>
          <w:sz w:val="13"/>
        </w:rPr>
      </w:pPr>
      <w:r>
        <w:rPr>
          <w:sz w:val="13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  <w:drawing>
          <wp:anchor behindDoc="1" distT="0" distB="0" distL="0" distR="0" simplePos="0" locked="0" layoutInCell="0" allowOverlap="1" relativeHeight="23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2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100" w:after="0"/>
        <w:ind w:left="1989" w:right="133" w:hanging="0"/>
        <w:jc w:val="center"/>
        <w:rPr>
          <w:sz w:val="2"/>
        </w:rPr>
      </w:pPr>
      <w:r>
        <w:rPr/>
        <w:t>Por</w:t>
      </w:r>
      <w:r>
        <w:rPr>
          <w:spacing w:val="38"/>
        </w:rPr>
        <w:t xml:space="preserve"> </w:t>
      </w:r>
      <w:r>
        <w:rPr/>
        <w:t>todo</w:t>
      </w:r>
      <w:r>
        <w:rPr>
          <w:spacing w:val="38"/>
        </w:rPr>
        <w:t xml:space="preserve"> </w:t>
      </w:r>
      <w:r>
        <w:rPr/>
        <w:t>lo</w:t>
      </w:r>
      <w:r>
        <w:rPr>
          <w:spacing w:val="37"/>
        </w:rPr>
        <w:t xml:space="preserve"> </w:t>
      </w:r>
      <w:r>
        <w:rPr/>
        <w:t>expuesto</w:t>
      </w:r>
      <w:r>
        <w:rPr>
          <w:spacing w:val="37"/>
        </w:rPr>
        <w:t xml:space="preserve"> </w:t>
      </w:r>
      <w:r>
        <w:rPr/>
        <w:t>presento</w:t>
      </w:r>
      <w:r>
        <w:rPr>
          <w:spacing w:val="37"/>
        </w:rPr>
        <w:t xml:space="preserve"> </w:t>
      </w:r>
      <w:r>
        <w:rPr/>
        <w:t>para</w:t>
      </w:r>
      <w:r>
        <w:rPr>
          <w:spacing w:val="38"/>
        </w:rPr>
        <w:t xml:space="preserve"> </w:t>
      </w:r>
      <w:r>
        <w:rPr/>
        <w:t>su</w:t>
      </w:r>
      <w:r>
        <w:rPr>
          <w:spacing w:val="38"/>
        </w:rPr>
        <w:t xml:space="preserve"> </w:t>
      </w:r>
      <w:r>
        <w:rPr/>
        <w:t>debate</w:t>
      </w:r>
      <w:r>
        <w:rPr>
          <w:spacing w:val="38"/>
        </w:rPr>
        <w:t xml:space="preserve"> </w:t>
      </w:r>
      <w:r>
        <w:rPr/>
        <w:t>y</w:t>
      </w:r>
      <w:r>
        <w:rPr>
          <w:spacing w:val="37"/>
        </w:rPr>
        <w:t xml:space="preserve"> </w:t>
      </w:r>
      <w:r>
        <w:rPr/>
        <w:t>aprobación</w:t>
      </w:r>
      <w:r>
        <w:rPr>
          <w:spacing w:val="38"/>
        </w:rPr>
        <w:t xml:space="preserve"> </w:t>
      </w:r>
      <w:r>
        <w:rPr/>
        <w:t>la</w:t>
      </w:r>
      <w:r>
        <w:rPr>
          <w:spacing w:val="38"/>
        </w:rPr>
        <w:t xml:space="preserve"> </w:t>
      </w:r>
      <w:r>
        <w:rPr/>
        <w:t>siguiente</w:t>
      </w:r>
      <w:r>
        <w:rPr>
          <w:spacing w:val="39"/>
        </w:rPr>
        <w:t xml:space="preserve"> </w:t>
      </w:r>
      <w:r>
        <w:rPr/>
        <w:t>propuesta</w:t>
      </w:r>
      <w:r>
        <w:rPr>
          <w:spacing w:val="37"/>
        </w:rPr>
        <w:t xml:space="preserve"> </w:t>
      </w:r>
      <w:r>
        <w:rPr/>
        <w:t>de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2">
                <wp:simplePos x="0" y="0"/>
                <wp:positionH relativeFrom="page">
                  <wp:posOffset>489585</wp:posOffset>
                </wp:positionH>
                <wp:positionV relativeFrom="paragraph">
                  <wp:posOffset>-412750</wp:posOffset>
                </wp:positionV>
                <wp:extent cx="209550" cy="101600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0160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20" w:right="15" w:firstLine="218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16/11/2022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131728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2022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80pt;mso-wrap-distance-left:9pt;mso-wrap-distance-right:9pt;mso-wrap-distance-top:0pt;mso-wrap-distance-bottom:0pt;margin-top:-32.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20" w:right="15" w:firstLine="218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16/11/2022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131728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8" w:after="0"/>
        <w:ind w:left="1995" w:hanging="0"/>
        <w:rPr>
          <w:sz w:val="21"/>
        </w:rPr>
      </w:pPr>
      <w:r>
        <w:rPr>
          <w:rFonts w:ascii="Arial" w:hAnsi="Arial"/>
          <w:b/>
          <w:sz w:val="21"/>
        </w:rPr>
        <w:t>MOCIÓN</w:t>
      </w:r>
      <w:r>
        <w:rPr>
          <w:sz w:val="21"/>
        </w:rPr>
        <w:t>:</w:t>
      </w:r>
    </w:p>
    <w:p>
      <w:pPr>
        <w:pStyle w:val="Cuerpodetexto"/>
        <w:spacing w:before="10" w:after="0"/>
        <w:rPr>
          <w:sz w:val="2"/>
        </w:rPr>
      </w:pPr>
      <w:r>
        <w:rPr/>
      </w:r>
    </w:p>
    <w:p>
      <w:pPr>
        <w:pStyle w:val="Cuerpodetexto"/>
        <w:spacing w:lineRule="auto" w:line="247"/>
        <w:ind w:left="1995" w:right="128" w:hanging="0"/>
        <w:jc w:val="both"/>
        <w:rPr>
          <w:sz w:val="2"/>
        </w:rPr>
      </w:pPr>
      <w:r>
        <w:rPr/>
        <w:t>Qué el Pleno del Ayuntamiento de Cartagena inste al Gobierno Local a convocar de forma</w:t>
      </w:r>
      <w:r>
        <w:rPr>
          <w:spacing w:val="-56"/>
        </w:rPr>
        <w:t xml:space="preserve"> </w:t>
      </w:r>
      <w:r>
        <w:rPr/>
        <w:t>urgente la Comisión Informativa sobre proyectos fotovoltaicos en el municipio, invitando a</w:t>
      </w:r>
      <w:r>
        <w:rPr>
          <w:spacing w:val="1"/>
        </w:rPr>
        <w:t xml:space="preserve"> </w:t>
      </w:r>
      <w:r>
        <w:rPr/>
        <w:t>dicha</w:t>
      </w:r>
      <w:r>
        <w:rPr>
          <w:spacing w:val="1"/>
        </w:rPr>
        <w:t xml:space="preserve"> </w:t>
      </w:r>
      <w:r>
        <w:rPr/>
        <w:t>comisión a</w:t>
      </w:r>
      <w:r>
        <w:rPr>
          <w:spacing w:val="1"/>
        </w:rPr>
        <w:t xml:space="preserve"> </w:t>
      </w:r>
      <w:r>
        <w:rPr/>
        <w:t>todos los</w:t>
      </w:r>
      <w:r>
        <w:rPr>
          <w:spacing w:val="1"/>
        </w:rPr>
        <w:t xml:space="preserve"> </w:t>
      </w:r>
      <w:r>
        <w:rPr/>
        <w:t>grupos municipales</w:t>
      </w:r>
      <w:r>
        <w:rPr>
          <w:spacing w:val="1"/>
        </w:rPr>
        <w:t xml:space="preserve"> </w:t>
      </w:r>
      <w:r>
        <w:rPr/>
        <w:t>del Consistorio, a</w:t>
      </w:r>
      <w:r>
        <w:rPr>
          <w:spacing w:val="1"/>
        </w:rPr>
        <w:t xml:space="preserve"> </w:t>
      </w:r>
      <w:r>
        <w:rPr/>
        <w:t>las</w:t>
      </w:r>
      <w:r>
        <w:rPr>
          <w:spacing w:val="1"/>
        </w:rPr>
        <w:t xml:space="preserve"> </w:t>
      </w:r>
      <w:r>
        <w:rPr/>
        <w:t>asociaciones y</w:t>
      </w:r>
      <w:r>
        <w:rPr>
          <w:spacing w:val="1"/>
        </w:rPr>
        <w:t xml:space="preserve"> </w:t>
      </w:r>
      <w:r>
        <w:rPr/>
        <w:t>colectivos</w:t>
      </w:r>
      <w:r>
        <w:rPr>
          <w:spacing w:val="-1"/>
        </w:rPr>
        <w:t xml:space="preserve"> </w:t>
      </w:r>
      <w:r>
        <w:rPr/>
        <w:t>que</w:t>
      </w:r>
      <w:r>
        <w:rPr>
          <w:spacing w:val="-1"/>
        </w:rPr>
        <w:t xml:space="preserve"> </w:t>
      </w:r>
      <w:r>
        <w:rPr/>
        <w:t>tengan interés</w:t>
      </w:r>
      <w:r>
        <w:rPr>
          <w:spacing w:val="-2"/>
        </w:rPr>
        <w:t xml:space="preserve"> </w:t>
      </w:r>
      <w:r>
        <w:rPr/>
        <w:t>en la</w:t>
      </w:r>
      <w:r>
        <w:rPr>
          <w:spacing w:val="2"/>
        </w:rPr>
        <w:t xml:space="preserve"> </w:t>
      </w:r>
      <w:r>
        <w:rPr/>
        <w:t>información</w:t>
      </w:r>
      <w:r>
        <w:rPr>
          <w:spacing w:val="-1"/>
        </w:rPr>
        <w:t xml:space="preserve"> </w:t>
      </w:r>
      <w:r>
        <w:rPr/>
        <w:t>por</w:t>
      </w:r>
      <w:r>
        <w:rPr>
          <w:spacing w:val="1"/>
        </w:rPr>
        <w:t xml:space="preserve"> </w:t>
      </w:r>
      <w:r>
        <w:rPr/>
        <w:t>ser afectados directos.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3" w:after="0"/>
        <w:rPr>
          <w:sz w:val="30"/>
        </w:rPr>
      </w:pPr>
      <w:r>
        <w:rPr>
          <w:sz w:val="30"/>
        </w:rPr>
      </w:r>
    </w:p>
    <w:p>
      <w:pPr>
        <w:pStyle w:val="Cuerpodetexto"/>
        <w:ind w:left="1989" w:right="124" w:hanging="0"/>
        <w:jc w:val="center"/>
        <w:rPr>
          <w:sz w:val="2"/>
        </w:rPr>
      </w:pPr>
      <w:r>
        <w:rPr>
          <w:color w:val="000009"/>
        </w:rPr>
        <w:t>En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Cartagena,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 16 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noviembre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 2022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4" w:after="0"/>
        <w:rPr>
          <w:sz w:val="33"/>
        </w:rPr>
      </w:pPr>
      <w:r>
        <w:rPr>
          <w:sz w:val="33"/>
        </w:rPr>
      </w:r>
    </w:p>
    <w:p>
      <w:pPr>
        <w:pStyle w:val="Cuerpodetexto"/>
        <w:spacing w:lineRule="auto" w:line="475"/>
        <w:ind w:left="4607" w:right="2048" w:firstLine="208"/>
        <w:rPr>
          <w:sz w:val="2"/>
        </w:rPr>
      </w:pPr>
      <w:r>
        <w:rPr>
          <w:color w:val="000009"/>
          <w:w w:val="110"/>
        </w:rPr>
        <w:t>Fdo.: Aurelia García Muñoz</w:t>
      </w:r>
      <w:r>
        <w:rPr>
          <w:color w:val="000009"/>
          <w:spacing w:val="1"/>
          <w:w w:val="110"/>
        </w:rPr>
        <w:t xml:space="preserve"> </w:t>
      </w:r>
      <w:r>
        <w:rPr>
          <w:color w:val="000009"/>
          <w:w w:val="110"/>
        </w:rPr>
        <w:t>Portavoz</w:t>
      </w:r>
      <w:r>
        <w:rPr>
          <w:color w:val="000009"/>
          <w:spacing w:val="16"/>
          <w:w w:val="110"/>
        </w:rPr>
        <w:t xml:space="preserve"> </w:t>
      </w:r>
      <w:r>
        <w:rPr>
          <w:color w:val="000009"/>
          <w:w w:val="110"/>
        </w:rPr>
        <w:t>del</w:t>
      </w:r>
      <w:r>
        <w:rPr>
          <w:color w:val="000009"/>
          <w:spacing w:val="14"/>
          <w:w w:val="110"/>
        </w:rPr>
        <w:t xml:space="preserve"> </w:t>
      </w:r>
      <w:r>
        <w:rPr>
          <w:color w:val="000009"/>
          <w:w w:val="110"/>
        </w:rPr>
        <w:t>Grupo</w:t>
      </w:r>
      <w:r>
        <w:rPr>
          <w:color w:val="000009"/>
          <w:spacing w:val="15"/>
          <w:w w:val="110"/>
        </w:rPr>
        <w:t xml:space="preserve"> </w:t>
      </w:r>
      <w:r>
        <w:rPr>
          <w:color w:val="000009"/>
          <w:w w:val="110"/>
        </w:rPr>
        <w:t>Municipal</w:t>
      </w:r>
    </w:p>
    <w:p>
      <w:pPr>
        <w:pStyle w:val="Cuerpodetexto"/>
        <w:spacing w:lineRule="exact" w:line="241"/>
        <w:ind w:left="3708" w:hanging="0"/>
        <w:rPr>
          <w:sz w:val="2"/>
        </w:rPr>
      </w:pPr>
      <w:r>
        <w:rPr>
          <w:color w:val="000009"/>
          <w:w w:val="110"/>
        </w:rPr>
        <w:t>Unidas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Podemos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Izquierda</w:t>
      </w:r>
      <w:r>
        <w:rPr>
          <w:color w:val="000009"/>
          <w:spacing w:val="8"/>
          <w:w w:val="110"/>
        </w:rPr>
        <w:t xml:space="preserve"> </w:t>
      </w:r>
      <w:r>
        <w:rPr>
          <w:color w:val="000009"/>
          <w:w w:val="110"/>
        </w:rPr>
        <w:t>Unida-Verdes</w:t>
      </w:r>
      <w:r>
        <w:rPr>
          <w:color w:val="000009"/>
          <w:spacing w:val="7"/>
          <w:w w:val="110"/>
        </w:rPr>
        <w:t xml:space="preserve"> </w:t>
      </w:r>
      <w:r>
        <w:rPr>
          <w:color w:val="000009"/>
          <w:w w:val="110"/>
        </w:rPr>
        <w:t>Equo</w:t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20"/>
        </w:rPr>
      </w:pPr>
      <w:r>
        <w:rPr>
          <w:sz w:val="20"/>
        </w:rPr>
      </w:r>
    </w:p>
    <w:p>
      <w:pPr>
        <w:pStyle w:val="Cuerpodetexto"/>
        <w:rPr>
          <w:sz w:val="16"/>
        </w:rPr>
      </w:pPr>
      <w:r>
        <w:rPr>
          <w:sz w:val="16"/>
        </w:rPr>
      </w:r>
    </w:p>
    <w:p>
      <w:pPr>
        <w:pStyle w:val="Normal"/>
        <w:spacing w:before="76" w:after="9"/>
        <w:ind w:left="3847" w:hanging="0"/>
        <w:rPr>
          <w:sz w:val="18"/>
        </w:rPr>
      </w:pPr>
      <w:r>
        <w:rPr>
          <w:color w:val="000009"/>
          <w:w w:val="105"/>
          <w:sz w:val="18"/>
        </w:rPr>
        <w:t>Excma.</w:t>
      </w:r>
      <w:r>
        <w:rPr>
          <w:color w:val="000009"/>
          <w:spacing w:val="20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Sra.</w:t>
      </w:r>
      <w:r>
        <w:rPr>
          <w:color w:val="000009"/>
          <w:spacing w:val="18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Alcaldesa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del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Ayuntamiento</w:t>
      </w:r>
      <w:r>
        <w:rPr>
          <w:color w:val="000009"/>
          <w:spacing w:val="21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de</w:t>
      </w:r>
      <w:r>
        <w:rPr>
          <w:color w:val="000009"/>
          <w:spacing w:val="19"/>
          <w:w w:val="105"/>
          <w:sz w:val="18"/>
        </w:rPr>
        <w:t xml:space="preserve"> </w:t>
      </w:r>
      <w:r>
        <w:rPr>
          <w:color w:val="000009"/>
          <w:w w:val="105"/>
          <w:sz w:val="18"/>
        </w:rPr>
        <w:t>Cartagena</w:t>
      </w:r>
    </w:p>
    <w:p>
      <w:pPr>
        <w:pStyle w:val="Cuerpodetexto"/>
        <w:spacing w:lineRule="exact" w:line="20"/>
        <w:ind w:left="2467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4768850" cy="6350"/>
                <wp:effectExtent l="0" t="0" r="0" b="0"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8200" cy="576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4768200" cy="576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375.45pt;height:0.45pt" coordorigin="0,-10" coordsize="7509,9">
                <v:rect id="shape_0" fillcolor="#000009" stroked="f" style="position:absolute;left:0;top:-10;width:7508;height:8;mso-wrap-style:none;v-text-anchor:middle;mso-position-vertical:top">
                  <v:fill o:detectmouseclick="t" type="solid" color2="#fffff6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p>
      <w:pPr>
        <w:pStyle w:val="Normal"/>
        <w:ind w:right="626" w:hanging="0"/>
        <w:jc w:val="right"/>
        <w:rPr>
          <w:rFonts w:ascii="Calibri" w:hAnsi="Calibri"/>
          <w:sz w:val="20"/>
        </w:rPr>
      </w:pPr>
      <w:r>
        <w:rPr>
          <w:rFonts w:ascii="Calibri" w:hAnsi="Calibri"/>
          <w:color w:val="000009"/>
          <w:w w:val="96"/>
          <w:sz w:val="20"/>
        </w:rPr>
        <w:t>2</w:t>
      </w:r>
    </w:p>
    <w:sectPr>
      <w:type w:val="continuous"/>
      <w:pgSz w:w="11906" w:h="16838"/>
      <w:pgMar w:left="460" w:right="860" w:header="0" w:top="460" w:footer="1345" w:bottom="15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28265" cy="12509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26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H3UH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YCA3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K9Z7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7R2V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6.95pt;height:9.85pt;mso-wrap-distance-left:9pt;mso-wrap-distance-right:9pt;mso-wrap-distance-top:0pt;mso-wrap-distance-bottom:0pt;margin-top:763.75pt;mso-position-vertical-relative:page;margin-left:364.2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H3UH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YCA3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K9Z7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7R2V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168525" cy="14859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2022-11-16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comsión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fotovoltaicas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0.7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2022-11-16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comsión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fotovoltaicas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7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8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9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1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10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1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6871970</wp:posOffset>
              </wp:positionH>
              <wp:positionV relativeFrom="page">
                <wp:posOffset>10246995</wp:posOffset>
              </wp:positionV>
              <wp:extent cx="447040" cy="117475"/>
              <wp:effectExtent l="0" t="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040" cy="1174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> PAGE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2</w:t>
                            </w:r>
                            <w:r>
                              <w:rPr/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2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5.2pt;height:9.25pt;mso-wrap-distance-left:9pt;mso-wrap-distance-right:9pt;mso-wrap-distance-top:0pt;mso-wrap-distance-bottom:0pt;margin-top:806.85pt;mso-position-vertical-relative:page;margin-left:541.1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sz w:val="12"/>
                      </w:rPr>
                    </w:pPr>
                    <w:hyperlink r:id="rId2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/>
                        <w:fldChar w:fldCharType="begin"/>
                      </w:r>
                      <w:r>
                        <w:rPr/>
                        <w:instrText> PAGE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2</w:t>
                      </w:r>
                      <w:r>
                        <w:rPr/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2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945" cy="11112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8945" cy="1111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6" w:after="0"/>
                            <w:ind w:left="20" w:hanging="0"/>
                            <w:rPr>
                              <w:sz w:val="12"/>
                            </w:rPr>
                          </w:pPr>
                          <w:hyperlink r:id="rId3"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color w:val="16365D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35.35pt;height:8.75pt;mso-wrap-distance-left:9pt;mso-wrap-distance-right:9pt;mso-wrap-distance-top:0pt;mso-wrap-distance-bottom:0pt;margin-top:807.3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6" w:after="0"/>
                      <w:ind w:left="20" w:hanging="0"/>
                      <w:rPr>
                        <w:sz w:val="12"/>
                      </w:rPr>
                    </w:pPr>
                    <w:hyperlink r:id="rId4"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color w:val="16365D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16365D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168525" cy="148590"/>
              <wp:effectExtent l="0" t="0" r="0" b="0"/>
              <wp:wrapNone/>
              <wp:docPr id="1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8525" cy="148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hanging="0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2022-11-16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comsión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fotovoltaicas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70.75pt;height:11.7pt;mso-wrap-distance-left:9pt;mso-wrap-distance-right:9pt;mso-wrap-distance-top:0pt;mso-wrap-distance-bottom:0pt;margin-top:784.9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20" w:after="0"/>
                      <w:ind w:left="20" w:hanging="0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2022-11-16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comsión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fotovoltaicas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28265" cy="125095"/>
              <wp:effectExtent l="0" t="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265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7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H3UH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YCA3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K9Z7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7R2V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06.95pt;height:9.85pt;mso-wrap-distance-left:9pt;mso-wrap-distance-right:9pt;mso-wrap-distance-top:0pt;mso-wrap-distance-bottom:0pt;margin-top:763.75pt;mso-position-vertical-relative:page;margin-left:364.2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8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H3UH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YCA3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K9Z7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7R2V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5420" cy="125095"/>
              <wp:effectExtent l="0" t="0" r="0" b="0"/>
              <wp:wrapNone/>
              <wp:docPr id="1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5420" cy="125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hanging="0"/>
                            <w:rPr>
                              <w:sz w:val="14"/>
                            </w:rPr>
                          </w:pPr>
                          <w:hyperlink r:id="rId9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4.6pt;height:9.85pt;mso-wrap-distance-left:9pt;mso-wrap-distance-right:9pt;mso-wrap-distance-top:0pt;mso-wrap-distance-bottom:0pt;margin-top:763.75pt;mso-position-vertical-relative:page;margin-left:131.4pt;mso-position-horizontal-relative:page">
              <v:textbox inset="0in,0in,0in,0in">
                <w:txbxContent>
                  <w:p>
                    <w:pPr>
                      <w:pStyle w:val="Contenidodelmarco"/>
                      <w:spacing w:before="15" w:after="0"/>
                      <w:ind w:left="20" w:hanging="0"/>
                      <w:rPr>
                        <w:sz w:val="14"/>
                      </w:rPr>
                    </w:pPr>
                    <w:hyperlink r:id="rId10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920e6"/>
    <w:rPr>
      <w:rFonts w:ascii="Tahoma" w:hAnsi="Tahoma" w:eastAsia="Arial MT" w:cs="Tahoma"/>
      <w:sz w:val="16"/>
      <w:szCs w:val="16"/>
      <w:lang w:val="es-ES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sz w:val="21"/>
      <w:szCs w:val="21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920e6"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Piedepgina">
    <w:name w:val="Footer"/>
    <w:basedOn w:val="Cabeceraypie"/>
    <w:pPr/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yperlink" Target="https://cartagena.sedipualba.es/firma/infofirmante.aspx?idFirmante=3547564&amp;csv=H2AAH3UHYCA3K9Z77R2V" TargetMode="External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oter" Target="footer2.xml"/><Relationship Id="rId9" Type="http://schemas.openxmlformats.org/officeDocument/2006/relationships/hyperlink" Target="https://cartagena.sedipualba.es/firma/infofirmante.aspx?idFirmante=3547564&amp;csv=H2AAH3UHYCA3K9Z77R2V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H3UHYCA3K9Z77R2V" TargetMode="External"/><Relationship Id="rId2" Type="http://schemas.openxmlformats.org/officeDocument/2006/relationships/hyperlink" Target="https://cartagena.sedipualba.es/firma/infocsv.aspx?csv=H2AAH3UHYCA3K9Z77R2V" TargetMode="External"/><Relationship Id="rId3" Type="http://schemas.openxmlformats.org/officeDocument/2006/relationships/hyperlink" Target="https://cartagena.sedipualba.es/firma/infocsv.aspx?csv=H2AAH3UHYCA3K9Z77R2V" TargetMode="External"/><Relationship Id="rId4" Type="http://schemas.openxmlformats.org/officeDocument/2006/relationships/hyperlink" Target="https://cartagena.sedipualba.es/firma/infocsv.aspx?csv=H2AAH3UHYCA3K9Z77R2V" TargetMode="External"/><Relationship Id="rId5" Type="http://schemas.openxmlformats.org/officeDocument/2006/relationships/hyperlink" Target="https://cartagena.sedipualba.es/firma/infocsv.aspx?csv=H2AAH3UHYCA3K9Z77R2V" TargetMode="External"/><Relationship Id="rId6" Type="http://schemas.openxmlformats.org/officeDocument/2006/relationships/hyperlink" Target="https://cartagena.sedipualba.es/firma/infocsv.aspx?csv=H2AAH3UHYCA3K9Z77R2V" TargetMode="External"/><Relationship Id="rId7" Type="http://schemas.openxmlformats.org/officeDocument/2006/relationships/hyperlink" Target="https://cartagena.sedipualba.es/firma/infocsv.aspx?csv=H2AAH3UHYCA3K9Z77R2V" TargetMode="External"/><Relationship Id="rId8" Type="http://schemas.openxmlformats.org/officeDocument/2006/relationships/hyperlink" Target="https://cartagena.sedipualba.es/firma/infocsv.aspx?csv=H2AAH3UHYCA3K9Z77R2V" TargetMode="External"/><Relationship Id="rId9" Type="http://schemas.openxmlformats.org/officeDocument/2006/relationships/hyperlink" Target="https://cartagena.sedipualba.es/firma/infocsv.aspx?csv=H2AAH3UHYCA3K9Z77R2V" TargetMode="External"/><Relationship Id="rId10" Type="http://schemas.openxmlformats.org/officeDocument/2006/relationships/hyperlink" Target="https://cartagena.sedipualba.es/firma/infocsv.aspx?csv=H2AAH3UHYCA3K9Z77R2V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H3UHYCA3K9Z77R2V" TargetMode="External"/><Relationship Id="rId2" Type="http://schemas.openxmlformats.org/officeDocument/2006/relationships/hyperlink" Target="https://cartagena.sedipualba.es/firma/infocsv.aspx?csv=H2AAH3UHYCA3K9Z77R2V" TargetMode="External"/><Relationship Id="rId3" Type="http://schemas.openxmlformats.org/officeDocument/2006/relationships/hyperlink" Target="https://cartagena.sedipualba.es/firma/infocsv.aspx?csv=H2AAH3UHYCA3K9Z77R2V" TargetMode="External"/><Relationship Id="rId4" Type="http://schemas.openxmlformats.org/officeDocument/2006/relationships/hyperlink" Target="https://cartagena.sedipualba.es/firma/infocsv.aspx?csv=H2AAH3UHYCA3K9Z77R2V" TargetMode="External"/><Relationship Id="rId5" Type="http://schemas.openxmlformats.org/officeDocument/2006/relationships/hyperlink" Target="https://cartagena.sedipualba.es/firma/infocsv.aspx?csv=H2AAH3UHYCA3K9Z77R2V" TargetMode="External"/><Relationship Id="rId6" Type="http://schemas.openxmlformats.org/officeDocument/2006/relationships/hyperlink" Target="https://cartagena.sedipualba.es/firma/infocsv.aspx?csv=H2AAH3UHYCA3K9Z77R2V" TargetMode="External"/><Relationship Id="rId7" Type="http://schemas.openxmlformats.org/officeDocument/2006/relationships/hyperlink" Target="https://cartagena.sedipualba.es/firma/infocsv.aspx?csv=H2AAH3UHYCA3K9Z77R2V" TargetMode="External"/><Relationship Id="rId8" Type="http://schemas.openxmlformats.org/officeDocument/2006/relationships/hyperlink" Target="https://cartagena.sedipualba.es/firma/infocsv.aspx?csv=H2AAH3UHYCA3K9Z77R2V" TargetMode="External"/><Relationship Id="rId9" Type="http://schemas.openxmlformats.org/officeDocument/2006/relationships/hyperlink" Target="https://cartagena.sedipualba.es/firma/infocsv.aspx?csv=H2AAH3UHYCA3K9Z77R2V" TargetMode="External"/><Relationship Id="rId10" Type="http://schemas.openxmlformats.org/officeDocument/2006/relationships/hyperlink" Target="https://cartagena.sedipualba.es/firma/infocsv.aspx?csv=H2AAH3UHYCA3K9Z77R2V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LibreOffice/7.1.2.2$Windows_X86_64 LibreOffice_project/8a45595d069ef5570103caea1b71cc9d82b2aae4</Application>
  <AppVersion>15.0000</AppVersion>
  <Pages>2</Pages>
  <Words>621</Words>
  <Characters>3411</Characters>
  <CharactersWithSpaces>4000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2022-11-18T11:28:00Z</dcterms:created>
  <dc:creator>Documento bajo custodia en Sede Electrónica AYUNTAMIENTO DE CARTAGENA</dc:creator>
  <dc:description/>
  <dc:language>es-ES</dc:language>
  <cp:lastModifiedBy>alr32y</cp:lastModifiedBy>
  <dcterms:modified xsi:type="dcterms:W3CDTF">2022-11-18T11:28:00Z</dcterms:modified>
  <cp:revision>2</cp:revision>
  <dc:subject>CSV=H2AAH3UHYCA3K9Z77R2V</dc:subject>
  <dc:title>2022-11-16 Moción comsión fotovoltaicas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LastSaved">
    <vt:filetime>2022-11-18T00:00:00Z</vt:filetime>
  </property>
</Properties>
</file>