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0410C2" w:rsidRDefault="000410C2" w:rsidP="000410C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  <w:r>
        <w:rPr>
          <w:rFonts w:ascii="Arial" w:hAnsi="Arial" w:cs="Arial"/>
          <w:b/>
          <w:sz w:val="24"/>
          <w:szCs w:val="24"/>
        </w:rPr>
        <w:t xml:space="preserve">MOCIÓN </w:t>
      </w:r>
      <w:r w:rsidR="00B46D01">
        <w:rPr>
          <w:rFonts w:ascii="Arial" w:hAnsi="Arial" w:cs="Arial"/>
          <w:b/>
          <w:sz w:val="24"/>
          <w:szCs w:val="24"/>
        </w:rPr>
        <w:t xml:space="preserve">QUE PRESENTA </w:t>
      </w:r>
      <w:r>
        <w:rPr>
          <w:rFonts w:ascii="Arial" w:hAnsi="Arial" w:cs="Arial"/>
          <w:b/>
          <w:sz w:val="24"/>
          <w:szCs w:val="24"/>
        </w:rPr>
        <w:t xml:space="preserve">ENRIQUE PÉREZ ABELLÁN, </w:t>
      </w:r>
      <w:r w:rsidR="00B46D01" w:rsidRPr="0000018D">
        <w:rPr>
          <w:rFonts w:ascii="Arial" w:hAnsi="Arial" w:cs="Arial"/>
          <w:b/>
          <w:sz w:val="24"/>
          <w:szCs w:val="24"/>
        </w:rPr>
        <w:t>CONCEJAL DEL GRUPO</w:t>
      </w:r>
      <w:r w:rsidR="00B46D01">
        <w:rPr>
          <w:rFonts w:ascii="Arial" w:hAnsi="Arial" w:cs="Arial"/>
          <w:b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sz w:val="24"/>
          <w:szCs w:val="24"/>
        </w:rPr>
        <w:t>GE</w:t>
      </w:r>
      <w:r w:rsidR="002B77C2">
        <w:rPr>
          <w:rFonts w:ascii="Arial" w:hAnsi="Arial" w:cs="Arial"/>
          <w:b/>
          <w:sz w:val="24"/>
          <w:szCs w:val="24"/>
        </w:rPr>
        <w:t>NA</w:t>
      </w:r>
      <w:r w:rsidR="00B711A0">
        <w:rPr>
          <w:rFonts w:ascii="Arial" w:hAnsi="Arial" w:cs="Arial"/>
          <w:b/>
          <w:sz w:val="24"/>
          <w:szCs w:val="24"/>
        </w:rPr>
        <w:t>,</w:t>
      </w:r>
      <w:r w:rsidR="009275B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SOBRE </w:t>
      </w:r>
      <w:r w:rsidRPr="000410C2">
        <w:rPr>
          <w:rFonts w:ascii="Arial" w:hAnsi="Arial" w:cs="Arial"/>
          <w:b/>
          <w:sz w:val="24"/>
          <w:szCs w:val="24"/>
        </w:rPr>
        <w:t>`</w:t>
      </w:r>
      <w:r w:rsidRPr="000410C2">
        <w:rPr>
          <w:rFonts w:ascii="Arial" w:hAnsi="Arial" w:cs="Arial"/>
          <w:b/>
          <w:bCs/>
          <w:sz w:val="24"/>
          <w:szCs w:val="24"/>
          <w:lang w:val="es"/>
        </w:rPr>
        <w:t>PASO PEATONAL NECE</w:t>
      </w:r>
      <w:r w:rsidR="00696D21">
        <w:rPr>
          <w:rFonts w:ascii="Arial" w:hAnsi="Arial" w:cs="Arial"/>
          <w:b/>
          <w:bCs/>
          <w:sz w:val="24"/>
          <w:szCs w:val="24"/>
          <w:lang w:val="es"/>
        </w:rPr>
        <w:t>SARIO Y URGENTE EN LA ANTIGUA N-</w:t>
      </w:r>
      <w:r w:rsidRPr="000410C2">
        <w:rPr>
          <w:rFonts w:ascii="Arial" w:hAnsi="Arial" w:cs="Arial"/>
          <w:b/>
          <w:bCs/>
          <w:sz w:val="24"/>
          <w:szCs w:val="24"/>
          <w:lang w:val="es"/>
        </w:rPr>
        <w:t>301 A SU PASO POR SANTA ANA´</w:t>
      </w:r>
    </w:p>
    <w:p w:rsidR="000410C2" w:rsidRPr="000410C2" w:rsidRDefault="004D4DCA" w:rsidP="000410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Llevamos toda l</w:t>
      </w:r>
      <w:r w:rsidR="000410C2" w:rsidRPr="000410C2">
        <w:rPr>
          <w:rFonts w:ascii="Arial" w:hAnsi="Arial" w:cs="Arial"/>
          <w:bCs/>
          <w:sz w:val="24"/>
          <w:szCs w:val="24"/>
          <w:lang w:val="es"/>
        </w:rPr>
        <w:t>a anterior legislatura trayendo iniciativas de distintas demandas de l</w:t>
      </w:r>
      <w:r>
        <w:rPr>
          <w:rFonts w:ascii="Arial" w:hAnsi="Arial" w:cs="Arial"/>
          <w:bCs/>
          <w:sz w:val="24"/>
          <w:szCs w:val="24"/>
          <w:lang w:val="es"/>
        </w:rPr>
        <w:t>os vecinos de Santa Ana a este P</w:t>
      </w:r>
      <w:r w:rsidR="000410C2" w:rsidRPr="000410C2">
        <w:rPr>
          <w:rFonts w:ascii="Arial" w:hAnsi="Arial" w:cs="Arial"/>
          <w:bCs/>
          <w:sz w:val="24"/>
          <w:szCs w:val="24"/>
          <w:lang w:val="es"/>
        </w:rPr>
        <w:t xml:space="preserve">leno, además de las que </w:t>
      </w:r>
      <w:r>
        <w:rPr>
          <w:rFonts w:ascii="Arial" w:hAnsi="Arial" w:cs="Arial"/>
          <w:bCs/>
          <w:sz w:val="24"/>
          <w:szCs w:val="24"/>
          <w:lang w:val="es"/>
        </w:rPr>
        <w:t>ellos reclaman directamente al C</w:t>
      </w:r>
      <w:r w:rsidR="000410C2" w:rsidRPr="000410C2">
        <w:rPr>
          <w:rFonts w:ascii="Arial" w:hAnsi="Arial" w:cs="Arial"/>
          <w:bCs/>
          <w:sz w:val="24"/>
          <w:szCs w:val="24"/>
          <w:lang w:val="es"/>
        </w:rPr>
        <w:t>onsistorio, por lo que el equipo de gobierno conoce perfectamente las necesidades y situación de esta di</w:t>
      </w:r>
      <w:r w:rsidR="00FE36B9">
        <w:rPr>
          <w:rFonts w:ascii="Arial" w:hAnsi="Arial" w:cs="Arial"/>
          <w:bCs/>
          <w:sz w:val="24"/>
          <w:szCs w:val="24"/>
          <w:lang w:val="es"/>
        </w:rPr>
        <w:t>putación, pero en cambio no actú</w:t>
      </w:r>
      <w:r w:rsidR="000410C2" w:rsidRPr="000410C2">
        <w:rPr>
          <w:rFonts w:ascii="Arial" w:hAnsi="Arial" w:cs="Arial"/>
          <w:bCs/>
          <w:sz w:val="24"/>
          <w:szCs w:val="24"/>
          <w:lang w:val="es"/>
        </w:rPr>
        <w:t>a en la medida que se merecen sus vecinos.</w:t>
      </w:r>
    </w:p>
    <w:p w:rsidR="000410C2" w:rsidRPr="000410C2" w:rsidRDefault="000410C2" w:rsidP="000410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0410C2">
        <w:rPr>
          <w:rFonts w:ascii="Arial" w:hAnsi="Arial" w:cs="Arial"/>
          <w:bCs/>
          <w:sz w:val="24"/>
          <w:szCs w:val="24"/>
          <w:lang w:val="es"/>
        </w:rPr>
        <w:t>Hoy no nos vale que el equipo de gobierno responda que se le ha hecho un nuevo consultorio médico, que por cierto</w:t>
      </w:r>
      <w:r w:rsidR="00CB35F4">
        <w:rPr>
          <w:rFonts w:ascii="Arial" w:hAnsi="Arial" w:cs="Arial"/>
          <w:bCs/>
          <w:sz w:val="24"/>
          <w:szCs w:val="24"/>
          <w:lang w:val="es"/>
        </w:rPr>
        <w:t>,</w:t>
      </w:r>
      <w:r w:rsidRPr="000410C2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4D4DCA">
        <w:rPr>
          <w:rFonts w:ascii="Arial" w:hAnsi="Arial" w:cs="Arial"/>
          <w:bCs/>
          <w:sz w:val="24"/>
          <w:szCs w:val="24"/>
          <w:lang w:val="es"/>
        </w:rPr>
        <w:t>viene de la legislatura 2015/19;</w:t>
      </w:r>
      <w:r w:rsidRPr="000410C2">
        <w:rPr>
          <w:rFonts w:ascii="Arial" w:hAnsi="Arial" w:cs="Arial"/>
          <w:bCs/>
          <w:sz w:val="24"/>
          <w:szCs w:val="24"/>
          <w:lang w:val="es"/>
        </w:rPr>
        <w:t xml:space="preserve"> que se han</w:t>
      </w:r>
      <w:r w:rsidR="00FE36B9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4D4DCA">
        <w:rPr>
          <w:rFonts w:ascii="Arial" w:hAnsi="Arial" w:cs="Arial"/>
          <w:bCs/>
          <w:sz w:val="24"/>
          <w:szCs w:val="24"/>
          <w:lang w:val="es"/>
        </w:rPr>
        <w:t>cambiado</w:t>
      </w:r>
      <w:r w:rsidR="00FE36B9">
        <w:rPr>
          <w:rFonts w:ascii="Arial" w:hAnsi="Arial" w:cs="Arial"/>
          <w:bCs/>
          <w:sz w:val="24"/>
          <w:szCs w:val="24"/>
          <w:lang w:val="es"/>
        </w:rPr>
        <w:t xml:space="preserve"> algunas antiguas lá</w:t>
      </w:r>
      <w:r w:rsidRPr="000410C2">
        <w:rPr>
          <w:rFonts w:ascii="Arial" w:hAnsi="Arial" w:cs="Arial"/>
          <w:bCs/>
          <w:sz w:val="24"/>
          <w:szCs w:val="24"/>
          <w:lang w:val="es"/>
        </w:rPr>
        <w:t>mparas a LED o que se ha intentado reasfaltar alguna calle y que ha quedado a medias.</w:t>
      </w:r>
    </w:p>
    <w:p w:rsidR="000410C2" w:rsidRPr="000410C2" w:rsidRDefault="000410C2" w:rsidP="000410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0410C2">
        <w:rPr>
          <w:rFonts w:ascii="Arial" w:hAnsi="Arial" w:cs="Arial"/>
          <w:bCs/>
          <w:sz w:val="24"/>
          <w:szCs w:val="24"/>
          <w:lang w:val="es"/>
        </w:rPr>
        <w:t>Hoy solo quere</w:t>
      </w:r>
      <w:r w:rsidR="004D4DCA">
        <w:rPr>
          <w:rFonts w:ascii="Arial" w:hAnsi="Arial" w:cs="Arial"/>
          <w:bCs/>
          <w:sz w:val="24"/>
          <w:szCs w:val="24"/>
          <w:lang w:val="es"/>
        </w:rPr>
        <w:t>mos con esta iniciativa que el G</w:t>
      </w:r>
      <w:r w:rsidRPr="000410C2">
        <w:rPr>
          <w:rFonts w:ascii="Arial" w:hAnsi="Arial" w:cs="Arial"/>
          <w:bCs/>
          <w:sz w:val="24"/>
          <w:szCs w:val="24"/>
          <w:lang w:val="es"/>
        </w:rPr>
        <w:t xml:space="preserve">obierno </w:t>
      </w:r>
      <w:r w:rsidR="004D4DCA">
        <w:rPr>
          <w:rFonts w:ascii="Arial" w:hAnsi="Arial" w:cs="Arial"/>
          <w:bCs/>
          <w:sz w:val="24"/>
          <w:szCs w:val="24"/>
          <w:lang w:val="es"/>
        </w:rPr>
        <w:t xml:space="preserve">local </w:t>
      </w:r>
      <w:r w:rsidRPr="000410C2">
        <w:rPr>
          <w:rFonts w:ascii="Arial" w:hAnsi="Arial" w:cs="Arial"/>
          <w:bCs/>
          <w:sz w:val="24"/>
          <w:szCs w:val="24"/>
          <w:lang w:val="es"/>
        </w:rPr>
        <w:t>se pronuncie "SI o NO" en busc</w:t>
      </w:r>
      <w:r w:rsidR="004D4DCA">
        <w:rPr>
          <w:rFonts w:ascii="Arial" w:hAnsi="Arial" w:cs="Arial"/>
          <w:bCs/>
          <w:sz w:val="24"/>
          <w:szCs w:val="24"/>
          <w:lang w:val="es"/>
        </w:rPr>
        <w:t>ar el mejor proceder y técnica para</w:t>
      </w:r>
      <w:r w:rsidRPr="000410C2">
        <w:rPr>
          <w:rFonts w:ascii="Arial" w:hAnsi="Arial" w:cs="Arial"/>
          <w:bCs/>
          <w:sz w:val="24"/>
          <w:szCs w:val="24"/>
          <w:lang w:val="es"/>
        </w:rPr>
        <w:t xml:space="preserve"> mejorar la seguri</w:t>
      </w:r>
      <w:r w:rsidR="00FE36B9">
        <w:rPr>
          <w:rFonts w:ascii="Arial" w:hAnsi="Arial" w:cs="Arial"/>
          <w:bCs/>
          <w:sz w:val="24"/>
          <w:szCs w:val="24"/>
          <w:lang w:val="es"/>
        </w:rPr>
        <w:t>dad</w:t>
      </w:r>
      <w:r w:rsidRPr="000410C2">
        <w:rPr>
          <w:rFonts w:ascii="Arial" w:hAnsi="Arial" w:cs="Arial"/>
          <w:bCs/>
          <w:sz w:val="24"/>
          <w:szCs w:val="24"/>
          <w:lang w:val="es"/>
        </w:rPr>
        <w:t xml:space="preserve"> vial en el cruce de trayecto d</w:t>
      </w:r>
      <w:r w:rsidR="00CB35F4">
        <w:rPr>
          <w:rFonts w:ascii="Arial" w:hAnsi="Arial" w:cs="Arial"/>
          <w:bCs/>
          <w:sz w:val="24"/>
          <w:szCs w:val="24"/>
          <w:lang w:val="es"/>
        </w:rPr>
        <w:t>e accesibilidad en la antigua N-</w:t>
      </w:r>
      <w:r w:rsidRPr="000410C2">
        <w:rPr>
          <w:rFonts w:ascii="Arial" w:hAnsi="Arial" w:cs="Arial"/>
          <w:bCs/>
          <w:sz w:val="24"/>
          <w:szCs w:val="24"/>
          <w:lang w:val="es"/>
        </w:rPr>
        <w:t>301</w:t>
      </w:r>
      <w:r w:rsidR="004D4DCA">
        <w:rPr>
          <w:rFonts w:ascii="Arial" w:hAnsi="Arial" w:cs="Arial"/>
          <w:bCs/>
          <w:sz w:val="24"/>
          <w:szCs w:val="24"/>
          <w:lang w:val="es"/>
        </w:rPr>
        <w:t>,</w:t>
      </w:r>
      <w:r w:rsidRPr="000410C2">
        <w:rPr>
          <w:rFonts w:ascii="Arial" w:hAnsi="Arial" w:cs="Arial"/>
          <w:bCs/>
          <w:sz w:val="24"/>
          <w:szCs w:val="24"/>
          <w:lang w:val="es"/>
        </w:rPr>
        <w:t xml:space="preserve"> del núcleo vecinal de Los Tarantos al de</w:t>
      </w:r>
      <w:r w:rsidR="00FE36B9">
        <w:rPr>
          <w:rFonts w:ascii="Arial" w:hAnsi="Arial" w:cs="Arial"/>
          <w:bCs/>
          <w:sz w:val="24"/>
          <w:szCs w:val="24"/>
          <w:lang w:val="es"/>
        </w:rPr>
        <w:t xml:space="preserve"> la Cuesta-Ventorrillos y también vice</w:t>
      </w:r>
      <w:r w:rsidRPr="000410C2">
        <w:rPr>
          <w:rFonts w:ascii="Arial" w:hAnsi="Arial" w:cs="Arial"/>
          <w:bCs/>
          <w:sz w:val="24"/>
          <w:szCs w:val="24"/>
          <w:lang w:val="es"/>
        </w:rPr>
        <w:t>versa, sobre todo cuando personas mayores tienen que ir al consultorio médico cruzando la mencionada carretera 301 an</w:t>
      </w:r>
      <w:r w:rsidR="00FE36B9">
        <w:rPr>
          <w:rFonts w:ascii="Arial" w:hAnsi="Arial" w:cs="Arial"/>
          <w:bCs/>
          <w:sz w:val="24"/>
          <w:szCs w:val="24"/>
          <w:lang w:val="es"/>
        </w:rPr>
        <w:t>tigua a la altura de la panaderí</w:t>
      </w:r>
      <w:r w:rsidRPr="000410C2">
        <w:rPr>
          <w:rFonts w:ascii="Arial" w:hAnsi="Arial" w:cs="Arial"/>
          <w:bCs/>
          <w:sz w:val="24"/>
          <w:szCs w:val="24"/>
          <w:lang w:val="es"/>
        </w:rPr>
        <w:t>a.</w:t>
      </w:r>
    </w:p>
    <w:p w:rsidR="000410C2" w:rsidRPr="000410C2" w:rsidRDefault="000410C2" w:rsidP="000410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0410C2">
        <w:rPr>
          <w:rFonts w:ascii="Arial" w:hAnsi="Arial" w:cs="Arial"/>
          <w:bCs/>
          <w:sz w:val="24"/>
          <w:szCs w:val="24"/>
          <w:lang w:val="es"/>
        </w:rPr>
        <w:t>No solo lo es por el consultorio, sino por otros servicios diarios y cotidiano</w:t>
      </w:r>
      <w:r w:rsidR="004D4DCA">
        <w:rPr>
          <w:rFonts w:ascii="Arial" w:hAnsi="Arial" w:cs="Arial"/>
          <w:bCs/>
          <w:sz w:val="24"/>
          <w:szCs w:val="24"/>
          <w:lang w:val="es"/>
        </w:rPr>
        <w:t>s del día a día ubicados en amba</w:t>
      </w:r>
      <w:r w:rsidRPr="000410C2">
        <w:rPr>
          <w:rFonts w:ascii="Arial" w:hAnsi="Arial" w:cs="Arial"/>
          <w:bCs/>
          <w:sz w:val="24"/>
          <w:szCs w:val="24"/>
          <w:lang w:val="es"/>
        </w:rPr>
        <w:t>s márgenes de esta carretera</w:t>
      </w:r>
      <w:r w:rsidR="004D4DCA">
        <w:rPr>
          <w:rFonts w:ascii="Arial" w:hAnsi="Arial" w:cs="Arial"/>
          <w:bCs/>
          <w:sz w:val="24"/>
          <w:szCs w:val="24"/>
          <w:lang w:val="es"/>
        </w:rPr>
        <w:t>,</w:t>
      </w:r>
      <w:r w:rsidRPr="000410C2">
        <w:rPr>
          <w:rFonts w:ascii="Arial" w:hAnsi="Arial" w:cs="Arial"/>
          <w:bCs/>
          <w:sz w:val="24"/>
          <w:szCs w:val="24"/>
          <w:lang w:val="es"/>
        </w:rPr>
        <w:t xml:space="preserve"> entre </w:t>
      </w:r>
      <w:r w:rsidR="004D4DCA">
        <w:rPr>
          <w:rFonts w:ascii="Arial" w:hAnsi="Arial" w:cs="Arial"/>
          <w:bCs/>
          <w:sz w:val="24"/>
          <w:szCs w:val="24"/>
          <w:lang w:val="es"/>
        </w:rPr>
        <w:t xml:space="preserve">las </w:t>
      </w:r>
      <w:r w:rsidRPr="000410C2">
        <w:rPr>
          <w:rFonts w:ascii="Arial" w:hAnsi="Arial" w:cs="Arial"/>
          <w:bCs/>
          <w:sz w:val="24"/>
          <w:szCs w:val="24"/>
          <w:lang w:val="es"/>
        </w:rPr>
        <w:t>barriadas de Los Tarantos, Ve</w:t>
      </w:r>
      <w:r w:rsidR="004D4DCA">
        <w:rPr>
          <w:rFonts w:ascii="Arial" w:hAnsi="Arial" w:cs="Arial"/>
          <w:bCs/>
          <w:sz w:val="24"/>
          <w:szCs w:val="24"/>
          <w:lang w:val="es"/>
        </w:rPr>
        <w:t>ntorrillos y L</w:t>
      </w:r>
      <w:r w:rsidR="00FE36B9">
        <w:rPr>
          <w:rFonts w:ascii="Arial" w:hAnsi="Arial" w:cs="Arial"/>
          <w:bCs/>
          <w:sz w:val="24"/>
          <w:szCs w:val="24"/>
          <w:lang w:val="es"/>
        </w:rPr>
        <w:t>a Cuesta (panaderí</w:t>
      </w:r>
      <w:r w:rsidRPr="000410C2">
        <w:rPr>
          <w:rFonts w:ascii="Arial" w:hAnsi="Arial" w:cs="Arial"/>
          <w:bCs/>
          <w:sz w:val="24"/>
          <w:szCs w:val="24"/>
          <w:lang w:val="es"/>
        </w:rPr>
        <w:t>a, pel</w:t>
      </w:r>
      <w:r w:rsidR="00FE36B9">
        <w:rPr>
          <w:rFonts w:ascii="Arial" w:hAnsi="Arial" w:cs="Arial"/>
          <w:bCs/>
          <w:sz w:val="24"/>
          <w:szCs w:val="24"/>
          <w:lang w:val="es"/>
        </w:rPr>
        <w:t>uquerías, clí</w:t>
      </w:r>
      <w:r w:rsidRPr="000410C2">
        <w:rPr>
          <w:rFonts w:ascii="Arial" w:hAnsi="Arial" w:cs="Arial"/>
          <w:bCs/>
          <w:sz w:val="24"/>
          <w:szCs w:val="24"/>
          <w:lang w:val="es"/>
        </w:rPr>
        <w:t>nica,</w:t>
      </w:r>
      <w:r w:rsidR="00FE36B9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6B70D1">
        <w:rPr>
          <w:rFonts w:ascii="Arial" w:hAnsi="Arial" w:cs="Arial"/>
          <w:bCs/>
          <w:sz w:val="24"/>
          <w:szCs w:val="24"/>
          <w:lang w:val="es"/>
        </w:rPr>
        <w:t>centro comercial, mesón, etc.</w:t>
      </w:r>
      <w:r w:rsidRPr="000410C2">
        <w:rPr>
          <w:rFonts w:ascii="Arial" w:hAnsi="Arial" w:cs="Arial"/>
          <w:bCs/>
          <w:sz w:val="24"/>
          <w:szCs w:val="24"/>
          <w:lang w:val="es"/>
        </w:rPr>
        <w:t>)</w:t>
      </w:r>
    </w:p>
    <w:p w:rsidR="00FE36B9" w:rsidRPr="00FE36B9" w:rsidRDefault="000410C2" w:rsidP="00FE36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0410C2">
        <w:rPr>
          <w:rFonts w:ascii="Arial" w:hAnsi="Arial" w:cs="Arial"/>
          <w:bCs/>
          <w:sz w:val="24"/>
          <w:szCs w:val="24"/>
          <w:lang w:val="es"/>
        </w:rPr>
        <w:t xml:space="preserve">No olvidemos que del censo de la diputación (2513 vecinos) un 27% (687)  son mayores de 50 años, de los que la mitad son vulnerables y </w:t>
      </w:r>
      <w:r w:rsidR="004D4DCA">
        <w:rPr>
          <w:rFonts w:ascii="Arial" w:hAnsi="Arial" w:cs="Arial"/>
          <w:bCs/>
          <w:sz w:val="24"/>
          <w:szCs w:val="24"/>
          <w:lang w:val="es"/>
        </w:rPr>
        <w:t>necesitan ir</w:t>
      </w:r>
      <w:r w:rsidRPr="000410C2">
        <w:rPr>
          <w:rFonts w:ascii="Arial" w:hAnsi="Arial" w:cs="Arial"/>
          <w:bCs/>
          <w:sz w:val="24"/>
          <w:szCs w:val="24"/>
          <w:lang w:val="es"/>
        </w:rPr>
        <w:t xml:space="preserve"> a menudo al consultorio.</w:t>
      </w:r>
    </w:p>
    <w:p w:rsidR="004D4DCA" w:rsidRDefault="00BC3E57" w:rsidP="004D4DCA">
      <w:pPr>
        <w:spacing w:after="0"/>
        <w:jc w:val="both"/>
        <w:rPr>
          <w:rFonts w:ascii="Arial" w:eastAsia="Arial Unicode MS" w:hAnsi="Arial" w:cs="Arial"/>
          <w:kern w:val="1"/>
          <w:sz w:val="24"/>
          <w:szCs w:val="24"/>
          <w:lang w:eastAsia="zh-CN"/>
        </w:rPr>
      </w:pPr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>Por todo lo anteriormente expuesto</w:t>
      </w:r>
      <w:r w:rsidR="004D388F">
        <w:rPr>
          <w:rFonts w:ascii="Arial" w:eastAsia="Arial Unicode MS" w:hAnsi="Arial" w:cs="Arial"/>
          <w:kern w:val="1"/>
          <w:sz w:val="24"/>
          <w:szCs w:val="24"/>
          <w:lang w:eastAsia="zh-CN"/>
        </w:rPr>
        <w:t>,</w:t>
      </w:r>
      <w:r w:rsidR="000410C2"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 el</w:t>
      </w:r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 </w:t>
      </w:r>
      <w:r w:rsidR="000410C2">
        <w:rPr>
          <w:rFonts w:ascii="Arial" w:eastAsia="Arial Unicode MS" w:hAnsi="Arial" w:cs="Arial"/>
          <w:kern w:val="1"/>
          <w:sz w:val="24"/>
          <w:szCs w:val="24"/>
          <w:lang w:eastAsia="zh-CN"/>
        </w:rPr>
        <w:t>concejal que suscribe eleva al P</w:t>
      </w:r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>leno la siguiente</w:t>
      </w:r>
    </w:p>
    <w:p w:rsidR="004D4DCA" w:rsidRPr="004D4DCA" w:rsidRDefault="004D4DCA" w:rsidP="004D4DCA">
      <w:pPr>
        <w:spacing w:after="0"/>
        <w:jc w:val="both"/>
        <w:rPr>
          <w:rFonts w:ascii="Arial" w:eastAsia="Arial Unicode MS" w:hAnsi="Arial" w:cs="Arial"/>
          <w:kern w:val="1"/>
          <w:sz w:val="24"/>
          <w:szCs w:val="24"/>
          <w:lang w:eastAsia="zh-CN"/>
        </w:rPr>
      </w:pPr>
    </w:p>
    <w:p w:rsidR="0058129B" w:rsidRPr="009275B7" w:rsidRDefault="000410C2" w:rsidP="004D4D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MOCIÓN</w:t>
      </w:r>
    </w:p>
    <w:p w:rsidR="00B46D01" w:rsidRPr="004D4DCA" w:rsidRDefault="000410C2" w:rsidP="004D4D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0410C2">
        <w:rPr>
          <w:rFonts w:ascii="Arial" w:hAnsi="Arial" w:cs="Arial"/>
          <w:bCs/>
          <w:sz w:val="24"/>
          <w:szCs w:val="24"/>
          <w:lang w:val="es"/>
        </w:rPr>
        <w:t>Que el Pleno del Excmo</w:t>
      </w:r>
      <w:r w:rsidR="00FE36B9">
        <w:rPr>
          <w:rFonts w:ascii="Arial" w:hAnsi="Arial" w:cs="Arial"/>
          <w:bCs/>
          <w:sz w:val="24"/>
          <w:szCs w:val="24"/>
          <w:lang w:val="es"/>
        </w:rPr>
        <w:t>.</w:t>
      </w:r>
      <w:r w:rsidRPr="000410C2">
        <w:rPr>
          <w:rFonts w:ascii="Arial" w:hAnsi="Arial" w:cs="Arial"/>
          <w:bCs/>
          <w:sz w:val="24"/>
          <w:szCs w:val="24"/>
          <w:lang w:val="es"/>
        </w:rPr>
        <w:t xml:space="preserve"> Ayuntamiento de Cartagena inste nuevamente al Gobierno local a llevar una regularización inmediata de cruce peatonal que garantice la seguridad vial y accesibilidad en la antigua N.301</w:t>
      </w:r>
      <w:r w:rsidR="004D4DCA">
        <w:rPr>
          <w:rFonts w:ascii="Arial" w:hAnsi="Arial" w:cs="Arial"/>
          <w:bCs/>
          <w:sz w:val="24"/>
          <w:szCs w:val="24"/>
          <w:lang w:val="es"/>
        </w:rPr>
        <w:t>,</w:t>
      </w:r>
      <w:r w:rsidRPr="000410C2">
        <w:rPr>
          <w:rFonts w:ascii="Arial" w:hAnsi="Arial" w:cs="Arial"/>
          <w:bCs/>
          <w:sz w:val="24"/>
          <w:szCs w:val="24"/>
          <w:lang w:val="es"/>
        </w:rPr>
        <w:t xml:space="preserve"> entre los barrios de Los </w:t>
      </w:r>
      <w:proofErr w:type="spellStart"/>
      <w:r w:rsidRPr="000410C2">
        <w:rPr>
          <w:rFonts w:ascii="Arial" w:hAnsi="Arial" w:cs="Arial"/>
          <w:bCs/>
          <w:sz w:val="24"/>
          <w:szCs w:val="24"/>
          <w:lang w:val="es"/>
        </w:rPr>
        <w:t>Tarrantos</w:t>
      </w:r>
      <w:proofErr w:type="spellEnd"/>
      <w:r w:rsidRPr="000410C2">
        <w:rPr>
          <w:rFonts w:ascii="Arial" w:hAnsi="Arial" w:cs="Arial"/>
          <w:bCs/>
          <w:sz w:val="24"/>
          <w:szCs w:val="24"/>
          <w:lang w:val="es"/>
        </w:rPr>
        <w:t>, Ventorrillos y</w:t>
      </w:r>
      <w:r w:rsidR="004D4DCA">
        <w:rPr>
          <w:rFonts w:ascii="Arial" w:hAnsi="Arial" w:cs="Arial"/>
          <w:bCs/>
          <w:sz w:val="24"/>
          <w:szCs w:val="24"/>
          <w:lang w:val="es"/>
        </w:rPr>
        <w:t xml:space="preserve"> L</w:t>
      </w:r>
      <w:r w:rsidRPr="000410C2">
        <w:rPr>
          <w:rFonts w:ascii="Arial" w:hAnsi="Arial" w:cs="Arial"/>
          <w:bCs/>
          <w:sz w:val="24"/>
          <w:szCs w:val="24"/>
          <w:lang w:val="es"/>
        </w:rPr>
        <w:t>a Cuesta</w:t>
      </w:r>
      <w:r w:rsidR="004D4DCA">
        <w:rPr>
          <w:rFonts w:ascii="Arial" w:hAnsi="Arial" w:cs="Arial"/>
          <w:bCs/>
          <w:sz w:val="24"/>
          <w:szCs w:val="24"/>
          <w:lang w:val="es"/>
        </w:rPr>
        <w:t>, a la altura de la p</w:t>
      </w:r>
      <w:r w:rsidRPr="000410C2">
        <w:rPr>
          <w:rFonts w:ascii="Arial" w:hAnsi="Arial" w:cs="Arial"/>
          <w:bCs/>
          <w:sz w:val="24"/>
          <w:szCs w:val="24"/>
          <w:lang w:val="es"/>
        </w:rPr>
        <w:t>anadería de la diputación de Santa Ana.</w:t>
      </w:r>
      <w:r w:rsidR="00B46D01" w:rsidRPr="00B46D01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B46D01" w:rsidRPr="00B46D01">
        <w:rPr>
          <w:rFonts w:ascii="Arial" w:hAnsi="Arial" w:cs="Arial"/>
          <w:sz w:val="24"/>
          <w:szCs w:val="24"/>
        </w:rPr>
        <w:tab/>
      </w:r>
      <w:r w:rsidR="00B46D01" w:rsidRPr="00B46D01">
        <w:rPr>
          <w:rFonts w:ascii="Arial" w:hAnsi="Arial" w:cs="Arial"/>
          <w:sz w:val="24"/>
          <w:szCs w:val="24"/>
        </w:rPr>
        <w:tab/>
      </w:r>
    </w:p>
    <w:p w:rsidR="004D388F" w:rsidRPr="00FE36B9" w:rsidRDefault="002B77C2" w:rsidP="00FE36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</w:t>
      </w:r>
      <w:r w:rsidR="004D388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4D388F">
        <w:rPr>
          <w:rFonts w:ascii="Arial" w:hAnsi="Arial" w:cs="Arial"/>
          <w:sz w:val="24"/>
          <w:szCs w:val="24"/>
        </w:rPr>
        <w:t xml:space="preserve"> 1</w:t>
      </w:r>
      <w:r w:rsidR="004D4DCA">
        <w:rPr>
          <w:rFonts w:ascii="Arial" w:hAnsi="Arial" w:cs="Arial"/>
          <w:sz w:val="24"/>
          <w:szCs w:val="24"/>
        </w:rPr>
        <w:t>4</w:t>
      </w:r>
      <w:r w:rsidR="0059673D">
        <w:rPr>
          <w:rFonts w:ascii="Arial" w:hAnsi="Arial" w:cs="Arial"/>
          <w:sz w:val="24"/>
          <w:szCs w:val="24"/>
        </w:rPr>
        <w:t xml:space="preserve"> de </w:t>
      </w:r>
      <w:r w:rsidR="000410C2">
        <w:rPr>
          <w:rFonts w:ascii="Arial" w:hAnsi="Arial" w:cs="Arial"/>
          <w:sz w:val="24"/>
          <w:szCs w:val="24"/>
        </w:rPr>
        <w:t xml:space="preserve">diciembre </w:t>
      </w:r>
      <w:r w:rsidR="00E04FC2">
        <w:rPr>
          <w:rFonts w:ascii="Arial" w:hAnsi="Arial" w:cs="Arial"/>
          <w:sz w:val="24"/>
          <w:szCs w:val="24"/>
        </w:rPr>
        <w:t>de 2023</w:t>
      </w:r>
      <w:r w:rsidR="000410C2">
        <w:rPr>
          <w:rFonts w:ascii="Arial" w:hAnsi="Arial" w:cs="Arial"/>
          <w:sz w:val="24"/>
          <w:szCs w:val="24"/>
        </w:rPr>
        <w:t>.</w:t>
      </w:r>
    </w:p>
    <w:p w:rsidR="004D388F" w:rsidRDefault="004D388F" w:rsidP="00B46D01">
      <w:pPr>
        <w:ind w:right="-568"/>
        <w:rPr>
          <w:rFonts w:ascii="Arial" w:hAnsi="Arial" w:cs="Arial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0410C2" w:rsidRDefault="00B46D01" w:rsidP="00B46D01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Fdo. J</w:t>
      </w:r>
      <w:r w:rsidR="00073FEA">
        <w:rPr>
          <w:rFonts w:ascii="Arial" w:hAnsi="Arial" w:cs="Arial"/>
        </w:rPr>
        <w:t>esús Giménez Gallo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3FEA">
        <w:rPr>
          <w:rFonts w:ascii="Arial" w:hAnsi="Arial" w:cs="Arial"/>
        </w:rPr>
        <w:t xml:space="preserve">     </w:t>
      </w:r>
      <w:r w:rsidR="004D4DCA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Fdo. </w:t>
      </w:r>
      <w:r w:rsidR="000410C2">
        <w:rPr>
          <w:rFonts w:ascii="Arial" w:hAnsi="Arial" w:cs="Arial"/>
        </w:rPr>
        <w:t>Enrique Pérez Abellán</w:t>
      </w:r>
    </w:p>
    <w:p w:rsidR="00B46D01" w:rsidRPr="003400AD" w:rsidRDefault="00B46D01" w:rsidP="00B46D01">
      <w:pPr>
        <w:ind w:right="-568"/>
        <w:rPr>
          <w:rFonts w:ascii="Arial" w:eastAsia="Arial" w:hAnsi="Arial" w:cs="Arial"/>
          <w:b/>
        </w:rPr>
      </w:pPr>
      <w:r>
        <w:rPr>
          <w:rFonts w:ascii="Arial" w:hAnsi="Arial" w:cs="Arial"/>
        </w:rPr>
        <w:t xml:space="preserve">Portavoz Grupo Municipal MC                       </w:t>
      </w:r>
      <w:r w:rsidR="000410C2">
        <w:rPr>
          <w:rFonts w:ascii="Arial" w:hAnsi="Arial" w:cs="Arial"/>
        </w:rPr>
        <w:t xml:space="preserve">                </w:t>
      </w:r>
      <w:r w:rsidR="004D4DCA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Concejal Grupo Municipal MC</w:t>
      </w:r>
    </w:p>
    <w:p w:rsidR="00B46D01" w:rsidRPr="00B71408" w:rsidRDefault="00B46D01" w:rsidP="004D388F">
      <w:pPr>
        <w:ind w:right="-568"/>
        <w:jc w:val="center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A LA ALCALDÍA – PRESIDENCIA DEL EXCMO. AYUNTAMIENTO DE CARTAGENA</w:t>
      </w:r>
    </w:p>
    <w:p w:rsidR="001E6DB9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4D4DCA" w:rsidRDefault="004D4DCA" w:rsidP="00455DBC">
      <w:pPr>
        <w:jc w:val="both"/>
        <w:rPr>
          <w:rFonts w:ascii="Arial" w:hAnsi="Arial" w:cs="Arial"/>
          <w:sz w:val="24"/>
          <w:szCs w:val="24"/>
        </w:rPr>
      </w:pPr>
    </w:p>
    <w:p w:rsidR="004D4DCA" w:rsidRDefault="004D4DCA" w:rsidP="00455DBC">
      <w:pPr>
        <w:jc w:val="both"/>
        <w:rPr>
          <w:rFonts w:ascii="Arial" w:hAnsi="Arial" w:cs="Arial"/>
          <w:sz w:val="24"/>
          <w:szCs w:val="24"/>
        </w:rPr>
      </w:pPr>
    </w:p>
    <w:p w:rsidR="004D4DCA" w:rsidRDefault="004D4DCA" w:rsidP="00455DBC">
      <w:pPr>
        <w:jc w:val="both"/>
        <w:rPr>
          <w:rFonts w:ascii="Arial" w:hAnsi="Arial" w:cs="Arial"/>
          <w:sz w:val="24"/>
          <w:szCs w:val="24"/>
        </w:rPr>
      </w:pPr>
    </w:p>
    <w:p w:rsidR="004D4DCA" w:rsidRDefault="004D4DCA" w:rsidP="00455DBC">
      <w:pPr>
        <w:jc w:val="both"/>
        <w:rPr>
          <w:rFonts w:ascii="Arial" w:hAnsi="Arial" w:cs="Arial"/>
          <w:sz w:val="24"/>
          <w:szCs w:val="24"/>
        </w:rPr>
      </w:pPr>
    </w:p>
    <w:p w:rsidR="004D4DCA" w:rsidRDefault="004D4DCA" w:rsidP="00455DBC">
      <w:pPr>
        <w:jc w:val="both"/>
        <w:rPr>
          <w:rFonts w:ascii="Arial" w:hAnsi="Arial" w:cs="Arial"/>
          <w:sz w:val="24"/>
          <w:szCs w:val="24"/>
        </w:rPr>
      </w:pPr>
    </w:p>
    <w:p w:rsidR="003637C1" w:rsidRPr="00B46D01" w:rsidRDefault="00807763" w:rsidP="00455D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6120130" cy="288988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5b731f-fa1e-4524-ae88-48bbf38418c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37C1" w:rsidRPr="00B46D01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1A5D"/>
    <w:rsid w:val="00010171"/>
    <w:rsid w:val="000410C2"/>
    <w:rsid w:val="00052C1F"/>
    <w:rsid w:val="00073FEA"/>
    <w:rsid w:val="000C70DD"/>
    <w:rsid w:val="000E7DCB"/>
    <w:rsid w:val="000E7E5C"/>
    <w:rsid w:val="000F5E92"/>
    <w:rsid w:val="001345B2"/>
    <w:rsid w:val="00196A18"/>
    <w:rsid w:val="001A7070"/>
    <w:rsid w:val="001B10B2"/>
    <w:rsid w:val="001E6DB9"/>
    <w:rsid w:val="001F2ECA"/>
    <w:rsid w:val="002108A7"/>
    <w:rsid w:val="00260FC1"/>
    <w:rsid w:val="002B77C2"/>
    <w:rsid w:val="002F3E0E"/>
    <w:rsid w:val="003203C4"/>
    <w:rsid w:val="003637C1"/>
    <w:rsid w:val="003716B2"/>
    <w:rsid w:val="00386471"/>
    <w:rsid w:val="003C12F4"/>
    <w:rsid w:val="003C65BD"/>
    <w:rsid w:val="003D093A"/>
    <w:rsid w:val="004279AE"/>
    <w:rsid w:val="00447BC4"/>
    <w:rsid w:val="00455DBC"/>
    <w:rsid w:val="004825BD"/>
    <w:rsid w:val="004C451E"/>
    <w:rsid w:val="004D388F"/>
    <w:rsid w:val="004D4DCA"/>
    <w:rsid w:val="00547A21"/>
    <w:rsid w:val="00576529"/>
    <w:rsid w:val="0058129B"/>
    <w:rsid w:val="0059673D"/>
    <w:rsid w:val="005C091A"/>
    <w:rsid w:val="005C34F2"/>
    <w:rsid w:val="00612C1A"/>
    <w:rsid w:val="00647AB1"/>
    <w:rsid w:val="00681B70"/>
    <w:rsid w:val="006851B9"/>
    <w:rsid w:val="00690DE7"/>
    <w:rsid w:val="00696D21"/>
    <w:rsid w:val="006B70D1"/>
    <w:rsid w:val="00716B6A"/>
    <w:rsid w:val="00726AE8"/>
    <w:rsid w:val="00764498"/>
    <w:rsid w:val="00792DF4"/>
    <w:rsid w:val="0079415A"/>
    <w:rsid w:val="00794A0E"/>
    <w:rsid w:val="007D6D30"/>
    <w:rsid w:val="007F5EA0"/>
    <w:rsid w:val="00806912"/>
    <w:rsid w:val="00807763"/>
    <w:rsid w:val="00812ED3"/>
    <w:rsid w:val="00874031"/>
    <w:rsid w:val="00885213"/>
    <w:rsid w:val="008C22B1"/>
    <w:rsid w:val="00921AE4"/>
    <w:rsid w:val="009253EA"/>
    <w:rsid w:val="009275B7"/>
    <w:rsid w:val="00944F2A"/>
    <w:rsid w:val="00971155"/>
    <w:rsid w:val="00971FC2"/>
    <w:rsid w:val="009955D5"/>
    <w:rsid w:val="009B6FFF"/>
    <w:rsid w:val="00A049FA"/>
    <w:rsid w:val="00A51A5D"/>
    <w:rsid w:val="00A8300B"/>
    <w:rsid w:val="00A92821"/>
    <w:rsid w:val="00AC53E1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1FBF"/>
    <w:rsid w:val="00B63E67"/>
    <w:rsid w:val="00B711A0"/>
    <w:rsid w:val="00BA7050"/>
    <w:rsid w:val="00BC3E57"/>
    <w:rsid w:val="00C47C43"/>
    <w:rsid w:val="00CA75DF"/>
    <w:rsid w:val="00CB35F4"/>
    <w:rsid w:val="00CE53A3"/>
    <w:rsid w:val="00CF5E95"/>
    <w:rsid w:val="00D03908"/>
    <w:rsid w:val="00D26357"/>
    <w:rsid w:val="00D30FD3"/>
    <w:rsid w:val="00D44147"/>
    <w:rsid w:val="00DB1B3A"/>
    <w:rsid w:val="00E02F2C"/>
    <w:rsid w:val="00E04252"/>
    <w:rsid w:val="00E04FC2"/>
    <w:rsid w:val="00E107CE"/>
    <w:rsid w:val="00E347E5"/>
    <w:rsid w:val="00E5293D"/>
    <w:rsid w:val="00E73801"/>
    <w:rsid w:val="00EB44EA"/>
    <w:rsid w:val="00EC3F34"/>
    <w:rsid w:val="00EE390C"/>
    <w:rsid w:val="00F37341"/>
    <w:rsid w:val="00FC1900"/>
    <w:rsid w:val="00FE3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19</cp:revision>
  <cp:lastPrinted>2023-12-12T11:12:00Z</cp:lastPrinted>
  <dcterms:created xsi:type="dcterms:W3CDTF">2023-02-10T15:58:00Z</dcterms:created>
  <dcterms:modified xsi:type="dcterms:W3CDTF">2023-12-13T17:19:00Z</dcterms:modified>
</cp:coreProperties>
</file>