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5200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5712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Heading1"/>
        <w:spacing w:line="372" w:lineRule="auto"/>
        <w:ind w:left="2513" w:right="113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943180</wp:posOffset>
            </wp:positionV>
            <wp:extent cx="473400" cy="47244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-72.354942pt;width:16.5pt;height:90.1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MOCIÓN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PEDRO</w:t>
      </w:r>
      <w:r>
        <w:rPr>
          <w:spacing w:val="1"/>
        </w:rPr>
        <w:t> </w:t>
      </w:r>
      <w:r>
        <w:rPr/>
        <w:t>CONTRERAS,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SOCIALISTA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CARTAGENA,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LIMPIEZA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CENTROS</w:t>
      </w:r>
      <w:r>
        <w:rPr>
          <w:spacing w:val="-2"/>
        </w:rPr>
        <w:t> </w:t>
      </w:r>
      <w:r>
        <w:rPr/>
        <w:t>ESCOLARES</w:t>
      </w:r>
    </w:p>
    <w:p>
      <w:pPr>
        <w:pStyle w:val="BodyText"/>
        <w:spacing w:before="3"/>
        <w:rPr>
          <w:rFonts w:ascii="Georgia"/>
          <w:b/>
          <w:sz w:val="23"/>
        </w:rPr>
      </w:pPr>
    </w:p>
    <w:p>
      <w:pPr>
        <w:spacing w:after="0"/>
        <w:rPr>
          <w:rFonts w:ascii="Georgia"/>
          <w:sz w:val="23"/>
        </w:rPr>
        <w:sectPr>
          <w:footerReference w:type="default" r:id="rId5"/>
          <w:type w:val="continuous"/>
          <w:pgSz w:w="11900" w:h="16840"/>
          <w:pgMar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rPr>
          <w:rFonts w:ascii="Georgia"/>
          <w:b/>
          <w:sz w:val="14"/>
        </w:rPr>
      </w:pPr>
    </w:p>
    <w:p>
      <w:pPr>
        <w:pStyle w:val="BodyText"/>
        <w:spacing w:before="6"/>
        <w:rPr>
          <w:rFonts w:ascii="Georgia"/>
          <w:b/>
          <w:sz w:val="12"/>
        </w:rPr>
      </w:pPr>
    </w:p>
    <w:p>
      <w:pPr>
        <w:spacing w:before="0"/>
        <w:ind w:left="90" w:right="23" w:firstLine="0"/>
        <w:jc w:val="center"/>
        <w:rPr>
          <w:rFonts w:ascii="Tahoma"/>
          <w:sz w:val="12"/>
        </w:rPr>
      </w:pPr>
      <w:r>
        <w:rPr/>
        <w:pict>
          <v:shape style="position:absolute;margin-left:38.515030pt;margin-top:10.504719pt;width:16.5pt;height:122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217245</wp:posOffset>
            </wp:positionV>
            <wp:extent cx="477217" cy="4762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Motivos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72" w:lineRule="auto"/>
        <w:ind w:left="107" w:right="114"/>
        <w:jc w:val="both"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contrat</w:t>
      </w:r>
      <w:r>
        <w:rPr>
          <w:w w:val="100"/>
        </w:rPr>
        <w:t>o</w:t>
      </w:r>
      <w:r>
        <w:rPr>
          <w:spacing w:val="17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limpiez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centro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escolare</w:t>
      </w:r>
      <w:r>
        <w:rPr>
          <w:w w:val="100"/>
        </w:rPr>
        <w:t>s</w:t>
      </w:r>
      <w:r>
        <w:rPr>
          <w:spacing w:val="18"/>
        </w:rPr>
        <w:t> </w:t>
      </w:r>
      <w:r>
        <w:rPr>
          <w:spacing w:val="-1"/>
          <w:w w:val="100"/>
        </w:rPr>
        <w:t>sal</w:t>
      </w:r>
      <w:r>
        <w:rPr>
          <w:spacing w:val="10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licitac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18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7"/>
        </w:rPr>
        <w:t> </w:t>
      </w:r>
      <w:r>
        <w:rPr>
          <w:spacing w:val="-1"/>
          <w:w w:val="100"/>
        </w:rPr>
        <w:t>2</w:t>
      </w:r>
      <w:r>
        <w:rPr>
          <w:w w:val="100"/>
        </w:rPr>
        <w:t>7</w:t>
      </w:r>
      <w:r>
        <w:rPr>
          <w:spacing w:val="18"/>
        </w:rPr>
        <w:t> </w:t>
      </w:r>
      <w:r>
        <w:rPr>
          <w:spacing w:val="-1"/>
          <w:w w:val="100"/>
        </w:rPr>
        <w:t>de </w:t>
      </w:r>
      <w:r>
        <w:rPr>
          <w:w w:val="100"/>
        </w:rPr>
        <w:t>marzo</w:t>
      </w:r>
      <w:r>
        <w:rPr>
          <w:spacing w:val="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2"/>
        </w:rPr>
        <w:t> </w:t>
      </w:r>
      <w:r>
        <w:rPr>
          <w:spacing w:val="-1"/>
          <w:w w:val="100"/>
        </w:rPr>
        <w:t>202</w:t>
      </w:r>
      <w:r>
        <w:rPr>
          <w:w w:val="100"/>
        </w:rPr>
        <w:t>2</w:t>
      </w:r>
      <w:r>
        <w:rPr>
          <w:spacing w:val="22"/>
        </w:rPr>
        <w:t> </w:t>
      </w:r>
      <w:r>
        <w:rPr>
          <w:w w:val="100"/>
        </w:rPr>
        <w:t>y</w:t>
      </w:r>
      <w:r>
        <w:rPr>
          <w:spacing w:val="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2"/>
        </w:rPr>
        <w:t> </w:t>
      </w:r>
      <w:r>
        <w:rPr>
          <w:spacing w:val="-1"/>
          <w:w w:val="100"/>
        </w:rPr>
        <w:t>plieg</w:t>
      </w:r>
      <w:r>
        <w:rPr>
          <w:w w:val="100"/>
        </w:rPr>
        <w:t>o</w:t>
      </w:r>
      <w:r>
        <w:rPr>
          <w:spacing w:val="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2"/>
        </w:rPr>
        <w:t> </w:t>
      </w:r>
      <w:r>
        <w:rPr>
          <w:spacing w:val="-1"/>
          <w:w w:val="100"/>
        </w:rPr>
        <w:t>c</w:t>
      </w:r>
      <w:r>
        <w:rPr>
          <w:spacing w:val="5"/>
          <w:w w:val="100"/>
        </w:rPr>
        <w:t>l</w:t>
      </w:r>
      <w:r>
        <w:rPr>
          <w:spacing w:val="-23"/>
          <w:w w:val="100"/>
        </w:rPr>
        <w:t>a</w:t>
      </w:r>
      <w:r>
        <w:rPr>
          <w:w w:val="1"/>
        </w:rPr>
        <w:t>/</w:t>
      </w:r>
      <w:r>
        <w:rPr>
          <w:spacing w:val="-25"/>
        </w:rPr>
        <w:t> </w:t>
      </w:r>
      <w:r>
        <w:rPr>
          <w:spacing w:val="-1"/>
          <w:w w:val="100"/>
        </w:rPr>
        <w:t>usula</w:t>
      </w:r>
      <w:r>
        <w:rPr>
          <w:w w:val="100"/>
        </w:rPr>
        <w:t>s</w:t>
      </w:r>
      <w:r>
        <w:rPr>
          <w:spacing w:val="22"/>
        </w:rPr>
        <w:t> </w:t>
      </w:r>
      <w:r>
        <w:rPr>
          <w:spacing w:val="-1"/>
          <w:w w:val="100"/>
        </w:rPr>
        <w:t>administrativa</w:t>
      </w:r>
      <w:r>
        <w:rPr>
          <w:w w:val="100"/>
        </w:rPr>
        <w:t>s</w:t>
      </w:r>
      <w:r>
        <w:rPr>
          <w:spacing w:val="22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22"/>
        </w:rPr>
        <w:t> </w:t>
      </w:r>
      <w:r>
        <w:rPr>
          <w:spacing w:val="-1"/>
          <w:w w:val="100"/>
        </w:rPr>
        <w:t>incl</w:t>
      </w:r>
      <w:r>
        <w:rPr>
          <w:spacing w:val="3"/>
          <w:w w:val="100"/>
        </w:rPr>
        <w:t>u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/</w:t>
      </w:r>
      <w:r>
        <w:rPr>
          <w:w w:val="100"/>
        </w:rPr>
        <w:t>a</w:t>
      </w:r>
      <w:r>
        <w:rPr>
          <w:spacing w:val="2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22"/>
        </w:rPr>
        <w:t> </w:t>
      </w:r>
      <w:r>
        <w:rPr>
          <w:spacing w:val="-1"/>
          <w:w w:val="100"/>
        </w:rPr>
        <w:t>listad</w:t>
      </w:r>
      <w:r>
        <w:rPr>
          <w:w w:val="100"/>
        </w:rPr>
        <w:t>o</w:t>
      </w:r>
      <w:r>
        <w:rPr>
          <w:spacing w:val="2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2"/>
        </w:rPr>
        <w:t> </w:t>
      </w:r>
      <w:r>
        <w:rPr>
          <w:spacing w:val="-1"/>
          <w:w w:val="100"/>
        </w:rPr>
        <w:t>los trabajadore</w:t>
      </w:r>
      <w:r>
        <w:rPr>
          <w:w w:val="100"/>
        </w:rPr>
        <w:t>s</w:t>
      </w:r>
      <w:r>
        <w:rPr/>
        <w:t> </w:t>
      </w:r>
      <w:r>
        <w:rPr>
          <w:spacing w:val="-15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obligac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empres</w:t>
      </w:r>
      <w:r>
        <w:rPr>
          <w:w w:val="100"/>
        </w:rPr>
        <w:t>a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subrogarlos</w:t>
      </w:r>
      <w:r>
        <w:rPr>
          <w:w w:val="100"/>
        </w:rPr>
        <w:t>,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es</w:t>
      </w:r>
      <w:r>
        <w:rPr>
          <w:spacing w:val="7"/>
          <w:w w:val="100"/>
        </w:rPr>
        <w:t>t</w:t>
      </w:r>
      <w:r>
        <w:rPr>
          <w:spacing w:val="-23"/>
          <w:w w:val="100"/>
        </w:rPr>
        <w:t>a</w:t>
      </w:r>
      <w:r>
        <w:rPr>
          <w:w w:val="1"/>
        </w:rPr>
        <w:t>/</w:t>
      </w:r>
      <w:r>
        <w:rPr/>
        <w:t> </w:t>
      </w:r>
      <w:r>
        <w:rPr>
          <w:spacing w:val="7"/>
        </w:rPr>
        <w:t> </w:t>
      </w:r>
      <w:r>
        <w:rPr>
          <w:spacing w:val="-1"/>
          <w:w w:val="100"/>
        </w:rPr>
        <w:t>previst</w:t>
      </w:r>
      <w:r>
        <w:rPr>
          <w:w w:val="100"/>
        </w:rPr>
        <w:t>o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-16"/>
        </w:rPr>
        <w:t> </w:t>
      </w:r>
      <w:r>
        <w:rPr>
          <w:spacing w:val="-1"/>
          <w:w w:val="100"/>
        </w:rPr>
        <w:t>el ar</w:t>
      </w:r>
      <w:r>
        <w:rPr>
          <w:w w:val="100"/>
        </w:rPr>
        <w:t>t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/</w:t>
      </w:r>
      <w:r>
        <w:rPr>
          <w:spacing w:val="-1"/>
          <w:w w:val="100"/>
        </w:rPr>
        <w:t>cul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13</w:t>
      </w:r>
      <w:r>
        <w:rPr>
          <w:w w:val="100"/>
        </w:rPr>
        <w:t>0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Le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Contrato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Servici</w:t>
      </w:r>
      <w:r>
        <w:rPr>
          <w:w w:val="100"/>
        </w:rPr>
        <w:t>o</w:t>
      </w:r>
      <w:r>
        <w:rPr/>
        <w:t> </w:t>
      </w:r>
      <w:r>
        <w:rPr>
          <w:spacing w:val="8"/>
          <w:w w:val="100"/>
        </w:rPr>
        <w:t>P</w:t>
      </w:r>
      <w:r>
        <w:rPr>
          <w:spacing w:val="-29"/>
          <w:w w:val="100"/>
        </w:rPr>
        <w:t>u</w:t>
      </w:r>
      <w:r>
        <w:rPr>
          <w:w w:val="1"/>
        </w:rPr>
        <w:t>/</w:t>
      </w:r>
      <w:r>
        <w:rPr>
          <w:spacing w:val="-19"/>
        </w:rPr>
        <w:t> </w:t>
      </w:r>
      <w:r>
        <w:rPr>
          <w:spacing w:val="-1"/>
          <w:w w:val="100"/>
        </w:rPr>
        <w:t>blico.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10"/>
        <w:jc w:val="both"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administrac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loca</w:t>
      </w:r>
      <w:r>
        <w:rPr>
          <w:w w:val="100"/>
        </w:rPr>
        <w:t>l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deb</w:t>
      </w:r>
      <w:r>
        <w:rPr>
          <w:w w:val="100"/>
        </w:rPr>
        <w:t>e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vela</w:t>
      </w:r>
      <w:r>
        <w:rPr>
          <w:w w:val="100"/>
        </w:rPr>
        <w:t>r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sol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exhaustiv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cumplimient</w:t>
      </w:r>
      <w:r>
        <w:rPr>
          <w:w w:val="100"/>
        </w:rPr>
        <w:t>o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3"/>
        </w:rPr>
        <w:t> </w:t>
      </w:r>
      <w:r>
        <w:rPr>
          <w:spacing w:val="-1"/>
          <w:w w:val="100"/>
        </w:rPr>
        <w:t>los acuerdo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establecido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11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pliego</w:t>
      </w:r>
      <w:r>
        <w:rPr>
          <w:w w:val="100"/>
        </w:rPr>
        <w:t>s</w:t>
      </w:r>
      <w:r>
        <w:rPr>
          <w:spacing w:val="1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1"/>
        </w:rPr>
        <w:t> </w:t>
      </w:r>
      <w:r>
        <w:rPr>
          <w:spacing w:val="-1"/>
          <w:w w:val="100"/>
        </w:rPr>
        <w:t>condicione</w:t>
      </w:r>
      <w:r>
        <w:rPr>
          <w:w w:val="100"/>
        </w:rPr>
        <w:t>s</w:t>
      </w:r>
      <w:r>
        <w:rPr>
          <w:spacing w:val="11"/>
        </w:rPr>
        <w:t> </w:t>
      </w:r>
      <w:r>
        <w:rPr>
          <w:spacing w:val="-1"/>
          <w:w w:val="100"/>
        </w:rPr>
        <w:t>sin</w:t>
      </w:r>
      <w:r>
        <w:rPr>
          <w:w w:val="100"/>
        </w:rPr>
        <w:t>o</w:t>
      </w:r>
      <w:r>
        <w:rPr>
          <w:spacing w:val="11"/>
        </w:rPr>
        <w:t> </w:t>
      </w:r>
      <w:r>
        <w:rPr>
          <w:spacing w:val="-1"/>
          <w:w w:val="100"/>
        </w:rPr>
        <w:t>tamb</w:t>
      </w:r>
      <w:r>
        <w:rPr>
          <w:spacing w:val="9"/>
          <w:w w:val="100"/>
        </w:rPr>
        <w:t>i</w:t>
      </w:r>
      <w:r>
        <w:rPr>
          <w:spacing w:val="-19"/>
          <w:w w:val="100"/>
        </w:rPr>
        <w:t>e</w:t>
      </w:r>
      <w:r>
        <w:rPr>
          <w:w w:val="1"/>
        </w:rPr>
        <w:t>/</w:t>
      </w:r>
      <w:r>
        <w:rPr>
          <w:spacing w:val="-28"/>
        </w:rPr>
        <w:t> </w:t>
      </w:r>
      <w:r>
        <w:rPr>
          <w:w w:val="100"/>
        </w:rPr>
        <w:t>n</w:t>
      </w:r>
      <w:r>
        <w:rPr>
          <w:spacing w:val="12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11"/>
        </w:rPr>
        <w:t> </w:t>
      </w:r>
      <w:r>
        <w:rPr>
          <w:spacing w:val="-1"/>
          <w:w w:val="100"/>
        </w:rPr>
        <w:t>cumplimiento d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toda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garan</w:t>
      </w:r>
      <w:r>
        <w:rPr>
          <w:spacing w:val="2"/>
          <w:w w:val="100"/>
        </w:rPr>
        <w:t>t</w:t>
      </w:r>
      <w:r>
        <w:rPr>
          <w:spacing w:val="-3"/>
          <w:w w:val="100"/>
        </w:rPr>
        <w:t>í</w:t>
      </w:r>
      <w:r>
        <w:rPr>
          <w:spacing w:val="2"/>
          <w:w w:val="1"/>
        </w:rPr>
        <w:t>/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laborale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4"/>
        </w:rPr>
        <w:t> </w:t>
      </w:r>
      <w:r>
        <w:rPr>
          <w:spacing w:val="-1"/>
          <w:w w:val="100"/>
        </w:rPr>
        <w:t>ampara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spacing w:val="-1"/>
          <w:w w:val="100"/>
        </w:rPr>
        <w:t>trabajadora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w w:val="100"/>
        </w:rPr>
        <w:t>y</w:t>
      </w:r>
      <w:r>
        <w:rPr>
          <w:spacing w:val="5"/>
        </w:rPr>
        <w:t> </w:t>
      </w:r>
      <w:r>
        <w:rPr>
          <w:spacing w:val="-1"/>
          <w:w w:val="100"/>
        </w:rPr>
        <w:t>trabajadores</w:t>
      </w:r>
      <w:r>
        <w:rPr>
          <w:w w:val="100"/>
        </w:rPr>
        <w:t>,</w:t>
      </w:r>
      <w:r>
        <w:rPr>
          <w:spacing w:val="4"/>
        </w:rPr>
        <w:t> </w:t>
      </w:r>
      <w:r>
        <w:rPr>
          <w:spacing w:val="-1"/>
          <w:w w:val="100"/>
        </w:rPr>
        <w:t>objetos 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proceso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subrogac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w w:val="100"/>
        </w:rPr>
        <w:t>municipales.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72" w:lineRule="auto"/>
        <w:ind w:left="107" w:right="126"/>
        <w:jc w:val="both"/>
      </w:pPr>
      <w:r>
        <w:rPr/>
        <w:pict>
          <v:shape style="position:absolute;margin-left:38.543373pt;margin-top:-2.010883pt;width:16.5pt;height:100.2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Sin embargo, ni la concesionaria ha cumplido la ley ni el equipo de Gobierno ha velado</w:t>
      </w:r>
      <w:r>
        <w:rPr>
          <w:spacing w:val="1"/>
        </w:rPr>
        <w:t> </w:t>
      </w:r>
      <w:r>
        <w:rPr/>
        <w:t>para que lo hiciera, ya que hay cinco trabajadores que no se han subrogado, con el</w:t>
      </w:r>
      <w:r>
        <w:rPr>
          <w:spacing w:val="1"/>
        </w:rPr>
        <w:t> </w:t>
      </w:r>
      <w:r>
        <w:rPr/>
        <w:t>consiguiente perjuicio que esto supone para ellos, que han recurrido a los tribunales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denunciarlo.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372" w:lineRule="auto"/>
        <w:ind w:left="107" w:right="107"/>
        <w:jc w:val="both"/>
      </w:pP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spacing w:val="-1"/>
          <w:w w:val="100"/>
        </w:rPr>
        <w:t>consecuenci</w:t>
      </w:r>
      <w:r>
        <w:rPr>
          <w:w w:val="100"/>
        </w:rPr>
        <w:t>a</w:t>
      </w:r>
      <w:r>
        <w:rPr>
          <w:spacing w:val="2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esta</w:t>
      </w:r>
      <w:r>
        <w:rPr>
          <w:w w:val="100"/>
        </w:rPr>
        <w:t>s</w:t>
      </w:r>
      <w:r>
        <w:rPr>
          <w:spacing w:val="20"/>
        </w:rPr>
        <w:t> </w:t>
      </w:r>
      <w:r>
        <w:rPr>
          <w:spacing w:val="-1"/>
          <w:w w:val="100"/>
        </w:rPr>
        <w:t>circunstancias</w:t>
      </w:r>
      <w:r>
        <w:rPr>
          <w:w w:val="100"/>
        </w:rPr>
        <w:t>,</w:t>
      </w:r>
      <w:r>
        <w:rPr>
          <w:spacing w:val="2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produc</w:t>
      </w:r>
      <w:r>
        <w:rPr>
          <w:w w:val="100"/>
        </w:rPr>
        <w:t>e</w:t>
      </w:r>
      <w:r>
        <w:rPr>
          <w:spacing w:val="2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20"/>
        </w:rPr>
        <w:t> </w:t>
      </w:r>
      <w:r>
        <w:rPr>
          <w:spacing w:val="-1"/>
          <w:w w:val="100"/>
        </w:rPr>
        <w:t>desequilibri</w:t>
      </w:r>
      <w:r>
        <w:rPr>
          <w:w w:val="100"/>
        </w:rPr>
        <w:t>o</w:t>
      </w:r>
      <w:r>
        <w:rPr>
          <w:spacing w:val="20"/>
        </w:rPr>
        <w:t> </w:t>
      </w:r>
      <w:r>
        <w:rPr>
          <w:spacing w:val="-1"/>
          <w:w w:val="100"/>
        </w:rPr>
        <w:t>eco</w:t>
      </w:r>
      <w:r>
        <w:rPr>
          <w:spacing w:val="12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mico</w:t>
      </w:r>
      <w:r>
        <w:rPr>
          <w:spacing w:val="20"/>
        </w:rPr>
        <w:t> </w:t>
      </w:r>
      <w:r>
        <w:rPr>
          <w:w w:val="100"/>
        </w:rPr>
        <w:t>a </w:t>
      </w:r>
      <w:r>
        <w:rPr>
          <w:spacing w:val="-1"/>
          <w:w w:val="100"/>
        </w:rPr>
        <w:t>favo</w:t>
      </w:r>
      <w:r>
        <w:rPr>
          <w:w w:val="100"/>
        </w:rPr>
        <w:t>r</w:t>
      </w:r>
      <w:r>
        <w:rPr>
          <w:spacing w:val="1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8"/>
        </w:rPr>
        <w:t> </w:t>
      </w:r>
      <w:r>
        <w:rPr>
          <w:w w:val="100"/>
        </w:rPr>
        <w:t>Ayuntamiento</w:t>
      </w:r>
      <w:r>
        <w:rPr>
          <w:spacing w:val="18"/>
        </w:rPr>
        <w:t> </w:t>
      </w:r>
      <w:r>
        <w:rPr>
          <w:spacing w:val="-1"/>
          <w:w w:val="100"/>
        </w:rPr>
        <w:t>porqu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empres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concesionari</w:t>
      </w:r>
      <w:r>
        <w:rPr>
          <w:w w:val="100"/>
        </w:rPr>
        <w:t>a</w:t>
      </w:r>
      <w:r>
        <w:rPr>
          <w:spacing w:val="18"/>
        </w:rPr>
        <w:t> </w:t>
      </w:r>
      <w:r>
        <w:rPr>
          <w:spacing w:val="-1"/>
          <w:w w:val="100"/>
        </w:rPr>
        <w:t>tend</w:t>
      </w:r>
      <w:r>
        <w:rPr>
          <w:spacing w:val="7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/</w:t>
      </w:r>
      <w:r>
        <w:rPr/>
        <w:t> </w:t>
      </w:r>
      <w:r>
        <w:rPr>
          <w:spacing w:val="-6"/>
        </w:rPr>
        <w:t> </w:t>
      </w:r>
      <w:r>
        <w:rPr>
          <w:w w:val="100"/>
        </w:rPr>
        <w:t>menos</w:t>
      </w:r>
      <w:r>
        <w:rPr>
          <w:spacing w:val="19"/>
        </w:rPr>
        <w:t> </w:t>
      </w:r>
      <w:r>
        <w:rPr>
          <w:spacing w:val="-1"/>
          <w:w w:val="100"/>
        </w:rPr>
        <w:t>gasto</w:t>
      </w:r>
      <w:r>
        <w:rPr>
          <w:w w:val="100"/>
        </w:rPr>
        <w:t>s</w:t>
      </w:r>
      <w:r>
        <w:rPr>
          <w:spacing w:val="19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8"/>
        </w:rPr>
        <w:t> </w:t>
      </w:r>
      <w:r>
        <w:rPr>
          <w:spacing w:val="-1"/>
          <w:w w:val="100"/>
        </w:rPr>
        <w:t>los previsto</w:t>
      </w:r>
      <w:r>
        <w:rPr>
          <w:w w:val="100"/>
        </w:rPr>
        <w:t>s</w:t>
      </w:r>
      <w:r>
        <w:rPr/>
        <w:t>  </w:t>
      </w:r>
      <w:r>
        <w:rPr>
          <w:spacing w:val="2"/>
        </w:rPr>
        <w:t> </w:t>
      </w:r>
      <w:r>
        <w:rPr>
          <w:spacing w:val="-1"/>
          <w:w w:val="100"/>
        </w:rPr>
        <w:t>inicialment</w:t>
      </w:r>
      <w:r>
        <w:rPr>
          <w:w w:val="100"/>
        </w:rPr>
        <w:t>e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estudi</w:t>
      </w:r>
      <w:r>
        <w:rPr>
          <w:w w:val="100"/>
        </w:rPr>
        <w:t>o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viabilida</w:t>
      </w:r>
      <w:r>
        <w:rPr>
          <w:w w:val="100"/>
        </w:rPr>
        <w:t>d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eco</w:t>
      </w:r>
      <w:r>
        <w:rPr>
          <w:spacing w:val="8"/>
          <w:w w:val="100"/>
        </w:rPr>
        <w:t>n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mico</w:t>
      </w:r>
      <w:r>
        <w:rPr/>
        <w:t>  </w:t>
      </w:r>
      <w:r>
        <w:rPr>
          <w:spacing w:val="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>  </w:t>
      </w:r>
      <w:r>
        <w:rPr>
          <w:spacing w:val="1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 </w:t>
      </w:r>
      <w:r>
        <w:rPr>
          <w:spacing w:val="1"/>
        </w:rPr>
        <w:t> 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í</w:t>
      </w:r>
      <w:r>
        <w:rPr>
          <w:w w:val="1"/>
        </w:rPr>
        <w:t>/</w:t>
      </w:r>
      <w:r>
        <w:rPr/>
        <w:t>  </w:t>
      </w:r>
      <w:r>
        <w:rPr>
          <w:spacing w:val="2"/>
        </w:rPr>
        <w:t> </w:t>
      </w:r>
      <w:r>
        <w:rPr>
          <w:spacing w:val="-1"/>
          <w:w w:val="100"/>
        </w:rPr>
        <w:t>se contemplab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subrogac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-1"/>
        </w:rPr>
        <w:t> </w:t>
      </w:r>
      <w:r>
        <w:rPr>
          <w:spacing w:val="-1"/>
          <w:w w:val="100"/>
        </w:rPr>
        <w:t>cinc</w:t>
      </w:r>
      <w:r>
        <w:rPr>
          <w:w w:val="100"/>
        </w:rPr>
        <w:t>o</w:t>
      </w:r>
      <w:r>
        <w:rPr>
          <w:spacing w:val="-1"/>
        </w:rPr>
        <w:t> </w:t>
      </w:r>
      <w:r>
        <w:rPr>
          <w:spacing w:val="-1"/>
          <w:w w:val="100"/>
        </w:rPr>
        <w:t>trabajadores.</w:t>
      </w:r>
    </w:p>
    <w:p>
      <w:pPr>
        <w:spacing w:after="0" w:line="372" w:lineRule="auto"/>
        <w:jc w:val="both"/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622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974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p>
      <w:pPr>
        <w:spacing w:after="0"/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5828107</wp:posOffset>
            </wp:positionH>
            <wp:positionV relativeFrom="paragraph">
              <wp:posOffset>-189055</wp:posOffset>
            </wp:positionV>
            <wp:extent cx="890889" cy="84544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80320">
            <wp:simplePos x="0" y="0"/>
            <wp:positionH relativeFrom="page">
              <wp:posOffset>2315206</wp:posOffset>
            </wp:positionH>
            <wp:positionV relativeFrom="paragraph">
              <wp:posOffset>-286761</wp:posOffset>
            </wp:positionV>
            <wp:extent cx="664374" cy="1038639"/>
            <wp:effectExtent l="0" t="0" r="0" b="0"/>
            <wp:wrapNone/>
            <wp:docPr id="1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3"/>
        <w:rPr>
          <w:rFonts w:ascii="Tahoma"/>
          <w:sz w:val="25"/>
        </w:rPr>
      </w:pPr>
    </w:p>
    <w:p>
      <w:pPr>
        <w:pStyle w:val="BodyText"/>
        <w:spacing w:line="372" w:lineRule="auto" w:before="107"/>
        <w:ind w:left="2513"/>
      </w:pPr>
      <w:r>
        <w:rPr/>
        <w:pict>
          <v:shape style="position:absolute;margin-left:38.543373pt;margin-top:-72.36837pt;width:16.5pt;height:90.1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PEDRO</w:t>
                  </w:r>
                  <w:r>
                    <w:rPr>
                      <w:rFonts w:asci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CONTRERAS</w:t>
                  </w:r>
                  <w:r>
                    <w:rPr>
                      <w:rFonts w:asci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FERNANDEZ</w:t>
                  </w:r>
                </w:p>
                <w:p>
                  <w:pPr>
                    <w:spacing w:before="0"/>
                    <w:ind w:left="113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/>
        <w:t>Por</w:t>
      </w:r>
      <w:r>
        <w:rPr>
          <w:spacing w:val="32"/>
        </w:rPr>
        <w:t> </w:t>
      </w:r>
      <w:r>
        <w:rPr/>
        <w:t>todo</w:t>
      </w:r>
      <w:r>
        <w:rPr>
          <w:spacing w:val="33"/>
        </w:rPr>
        <w:t> </w:t>
      </w:r>
      <w:r>
        <w:rPr/>
        <w:t>lo</w:t>
      </w:r>
      <w:r>
        <w:rPr>
          <w:spacing w:val="32"/>
        </w:rPr>
        <w:t> </w:t>
      </w:r>
      <w:r>
        <w:rPr/>
        <w:t>expuesto,</w:t>
      </w:r>
      <w:r>
        <w:rPr>
          <w:spacing w:val="33"/>
        </w:rPr>
        <w:t> </w:t>
      </w:r>
      <w:r>
        <w:rPr/>
        <w:t>presentamos</w:t>
      </w:r>
      <w:r>
        <w:rPr>
          <w:spacing w:val="32"/>
        </w:rPr>
        <w:t> </w:t>
      </w:r>
      <w:r>
        <w:rPr/>
        <w:t>al</w:t>
      </w:r>
      <w:r>
        <w:rPr>
          <w:spacing w:val="33"/>
        </w:rPr>
        <w:t> </w:t>
      </w:r>
      <w:r>
        <w:rPr/>
        <w:t>Pleno</w:t>
      </w:r>
      <w:r>
        <w:rPr>
          <w:spacing w:val="32"/>
        </w:rPr>
        <w:t> </w:t>
      </w:r>
      <w:r>
        <w:rPr/>
        <w:t>del</w:t>
      </w:r>
      <w:r>
        <w:rPr>
          <w:spacing w:val="33"/>
        </w:rPr>
        <w:t> </w:t>
      </w:r>
      <w:r>
        <w:rPr/>
        <w:t>Excmo.</w:t>
      </w:r>
      <w:r>
        <w:rPr>
          <w:spacing w:val="32"/>
        </w:rPr>
        <w:t> </w:t>
      </w:r>
      <w:r>
        <w:rPr/>
        <w:t>Ayuntamiento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Cartagena</w:t>
      </w:r>
      <w:r>
        <w:rPr>
          <w:spacing w:val="1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1"/>
        </w:rPr>
        <w:t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1" w:after="1"/>
        <w:rPr>
          <w:sz w:val="29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7217" cy="47625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6"/>
        <w:ind w:left="107" w:right="0" w:firstLine="0"/>
        <w:jc w:val="left"/>
        <w:rPr>
          <w:rFonts w:ascii="Tahoma"/>
          <w:sz w:val="12"/>
        </w:rPr>
      </w:pPr>
      <w:hyperlink r:id="rId11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spacing w:line="372" w:lineRule="auto" w:before="107"/>
        <w:ind w:left="107" w:right="108"/>
        <w:jc w:val="both"/>
      </w:pPr>
      <w:r>
        <w:rPr/>
        <w:br w:type="column"/>
      </w:r>
      <w:r>
        <w:rPr/>
        <w:t>Que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Pleno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Excmo.</w:t>
      </w:r>
      <w:r>
        <w:rPr>
          <w:spacing w:val="11"/>
        </w:rPr>
        <w:t> </w:t>
      </w:r>
      <w:r>
        <w:rPr/>
        <w:t>Ayuntamiento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Cartagena</w:t>
      </w:r>
      <w:r>
        <w:rPr>
          <w:spacing w:val="11"/>
        </w:rPr>
        <w:t> </w:t>
      </w:r>
      <w:r>
        <w:rPr/>
        <w:t>inste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Gobierno</w:t>
      </w:r>
      <w:r>
        <w:rPr>
          <w:spacing w:val="11"/>
        </w:rPr>
        <w:t> </w:t>
      </w:r>
      <w:r>
        <w:rPr/>
        <w:t>Local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exigir</w:t>
      </w:r>
      <w:r>
        <w:rPr>
          <w:spacing w:val="1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empres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concesionari</w:t>
      </w:r>
      <w:r>
        <w:rPr>
          <w:w w:val="100"/>
        </w:rPr>
        <w:t>a</w:t>
      </w:r>
      <w:r>
        <w:rPr>
          <w:spacing w:val="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10"/>
        </w:rPr>
        <w:t> </w:t>
      </w:r>
      <w:r>
        <w:rPr>
          <w:spacing w:val="-1"/>
          <w:w w:val="100"/>
        </w:rPr>
        <w:t>contrat</w:t>
      </w:r>
      <w:r>
        <w:rPr>
          <w:w w:val="100"/>
        </w:rPr>
        <w:t>o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limpiez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0"/>
        </w:rPr>
        <w:t> </w:t>
      </w:r>
      <w:r>
        <w:rPr>
          <w:spacing w:val="-1"/>
          <w:w w:val="100"/>
        </w:rPr>
        <w:t>centro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escolare</w:t>
      </w:r>
      <w:r>
        <w:rPr>
          <w:w w:val="100"/>
        </w:rPr>
        <w:t>s</w:t>
      </w:r>
      <w:r>
        <w:rPr>
          <w:spacing w:val="1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0"/>
        </w:rPr>
        <w:t> </w:t>
      </w:r>
      <w:r>
        <w:rPr>
          <w:spacing w:val="-1"/>
          <w:w w:val="100"/>
        </w:rPr>
        <w:t>subrogac</w:t>
      </w:r>
      <w:r>
        <w:rPr>
          <w:spacing w:val="14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0"/>
        </w:rPr>
        <w:t> </w:t>
      </w:r>
      <w:r>
        <w:rPr>
          <w:w w:val="100"/>
        </w:rPr>
        <w:t>n </w:t>
      </w:r>
      <w:r>
        <w:rPr/>
        <w:t>de todos los trabajadores, incluidos los cinco que no ha contratado hasta el momento, o</w:t>
      </w:r>
      <w:r>
        <w:rPr>
          <w:spacing w:val="1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w w:val="100"/>
        </w:rPr>
        <w:t>modificaci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conces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/</w:t>
      </w:r>
      <w:r>
        <w:rPr>
          <w:spacing w:val="-21"/>
        </w:rPr>
        <w:t> 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reduci</w:t>
      </w:r>
      <w:r>
        <w:rPr>
          <w:w w:val="100"/>
        </w:rPr>
        <w:t>r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7"/>
        </w:rPr>
        <w:t> </w:t>
      </w:r>
      <w:r>
        <w:rPr>
          <w:spacing w:val="-1"/>
          <w:w w:val="100"/>
        </w:rPr>
        <w:t>presupuest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previst</w:t>
      </w:r>
      <w:r>
        <w:rPr>
          <w:w w:val="100"/>
        </w:rPr>
        <w:t>o</w:t>
      </w:r>
      <w:r>
        <w:rPr>
          <w:spacing w:val="7"/>
        </w:rPr>
        <w:t> </w:t>
      </w:r>
      <w:r>
        <w:rPr>
          <w:spacing w:val="-1"/>
          <w:w w:val="100"/>
        </w:rPr>
        <w:t>inicialment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7"/>
        </w:rPr>
        <w:t> </w:t>
      </w:r>
      <w:r>
        <w:rPr>
          <w:spacing w:val="-1"/>
          <w:w w:val="100"/>
        </w:rPr>
        <w:t>la </w:t>
      </w:r>
      <w:r>
        <w:rPr/>
        <w:t>cantidad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proceda.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0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3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21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junio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2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40"/>
          <w:pgMar w:top="460" w:bottom="1540" w:left="440" w:right="1000"/>
        </w:sectPr>
      </w:pPr>
    </w:p>
    <w:p>
      <w:pPr>
        <w:pStyle w:val="BodyText"/>
        <w:spacing w:line="218" w:lineRule="auto" w:before="122"/>
        <w:ind w:left="2703"/>
        <w:rPr>
          <w:rFonts w:ascii="Courier New"/>
        </w:rPr>
      </w:pPr>
      <w:r>
        <w:rPr/>
        <w:pict>
          <v:shape style="position:absolute;margin-left:38.515030pt;margin-top:-78.960854pt;width:16.5pt;height:122.95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GRUPO</w:t>
                  </w:r>
                  <w:r>
                    <w:rPr>
                      <w:rFonts w:ascii="Tahoma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pacing w:val="-1"/>
                      <w:sz w:val="12"/>
                    </w:rPr>
                    <w:t>MUNICIPAL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SOCIALISTA</w:t>
                  </w:r>
                  <w:r>
                    <w:rPr>
                      <w:rFonts w:asci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CARTAGENA</w:t>
                  </w:r>
                </w:p>
                <w:p>
                  <w:pPr>
                    <w:spacing w:before="0"/>
                    <w:ind w:left="771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</w:rPr>
        <w:t>Firmado por</w:t>
      </w:r>
      <w:r>
        <w:rPr>
          <w:rFonts w:ascii="Courier New"/>
          <w:spacing w:val="1"/>
        </w:rPr>
        <w:t> </w:t>
      </w:r>
      <w:r>
        <w:rPr>
          <w:rFonts w:ascii="Courier New"/>
        </w:rPr>
        <w:t>PEDRO</w:t>
      </w:r>
      <w:r>
        <w:rPr>
          <w:rFonts w:ascii="Courier New"/>
          <w:spacing w:val="1"/>
        </w:rPr>
        <w:t> </w:t>
      </w:r>
      <w:r>
        <w:rPr>
          <w:rFonts w:ascii="Courier New"/>
        </w:rPr>
        <w:t>CONTRERAS</w:t>
      </w:r>
      <w:r>
        <w:rPr>
          <w:rFonts w:ascii="Courier New"/>
          <w:spacing w:val="-6"/>
        </w:rPr>
        <w:t> </w:t>
      </w:r>
      <w:r>
        <w:rPr>
          <w:rFonts w:ascii="Courier New"/>
        </w:rPr>
        <w:t>FERNANDEZ</w:t>
      </w:r>
      <w:r>
        <w:rPr>
          <w:rFonts w:ascii="Courier New"/>
          <w:spacing w:val="-5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2703"/>
        <w:rPr>
          <w:rFonts w:ascii="Courier New" w:hAnsi="Courier New"/>
        </w:rPr>
      </w:pPr>
      <w:r>
        <w:rPr>
          <w:rFonts w:ascii="Courier New" w:hAnsi="Courier New"/>
        </w:rPr>
        <w:t>DNI ***6986**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7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6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line="218" w:lineRule="auto" w:before="212"/>
        <w:ind w:left="1509" w:right="635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por ***4502**</w:t>
      </w:r>
      <w:r>
        <w:rPr>
          <w:rFonts w:ascii="Courier New"/>
          <w:spacing w:val="-124"/>
        </w:rPr>
        <w:t> </w:t>
      </w:r>
      <w:r>
        <w:rPr>
          <w:rFonts w:ascii="Courier New"/>
        </w:rPr>
        <w:t>MANUEL TORRES</w:t>
      </w:r>
      <w:r>
        <w:rPr>
          <w:rFonts w:ascii="Courier New"/>
          <w:spacing w:val="1"/>
        </w:rPr>
        <w:t> </w:t>
      </w:r>
      <w:r>
        <w:rPr>
          <w:rFonts w:ascii="Courier New"/>
        </w:rPr>
        <w:t>(R:</w:t>
      </w:r>
    </w:p>
    <w:p>
      <w:pPr>
        <w:pStyle w:val="BodyText"/>
        <w:spacing w:line="218" w:lineRule="auto" w:before="2"/>
        <w:ind w:left="1509" w:right="393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21/06/2024 con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top="460" w:bottom="1540" w:left="440" w:right="1000"/>
          <w:cols w:num="2" w:equalWidth="0">
            <w:col w:w="5609" w:space="40"/>
            <w:col w:w="4811"/>
          </w:cols>
        </w:sectPr>
      </w:pPr>
    </w:p>
    <w:p>
      <w:pPr>
        <w:pStyle w:val="BodyText"/>
        <w:spacing w:before="10"/>
        <w:rPr>
          <w:rFonts w:ascii="Courier New"/>
          <w:sz w:val="4"/>
        </w:rPr>
      </w:pPr>
    </w:p>
    <w:p>
      <w:pPr>
        <w:pStyle w:val="BodyText"/>
        <w:ind w:left="122" w:right="-1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77217" cy="476250"/>
            <wp:effectExtent l="0" t="0" r="0" b="0"/>
            <wp:docPr id="2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spacing w:before="77"/>
        <w:ind w:left="325" w:right="0" w:firstLine="0"/>
        <w:jc w:val="left"/>
        <w:rPr>
          <w:rFonts w:ascii="Tahoma"/>
          <w:sz w:val="12"/>
        </w:rPr>
      </w:pPr>
      <w:r>
        <w:rPr/>
        <w:pict>
          <v:shape style="position:absolute;margin-left:38.543373pt;margin-top:14.360083pt;width:16.5pt;height:100.2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21/06/2024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14:49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86530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13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Heading1"/>
        <w:tabs>
          <w:tab w:pos="4976" w:val="left" w:leader="none"/>
        </w:tabs>
        <w:spacing w:before="44"/>
        <w:ind w:left="9" w:right="0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Pedro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Contreras</w:t>
      </w:r>
      <w:r>
        <w:rPr>
          <w:rFonts w:ascii="Cambria" w:hAnsi="Cambria"/>
          <w:spacing w:val="-4"/>
        </w:rPr>
        <w:t> </w:t>
      </w:r>
      <w:r>
        <w:rPr>
          <w:rFonts w:ascii="Cambria" w:hAnsi="Cambria"/>
        </w:rPr>
        <w:t>Fernández</w:t>
        <w:tab/>
        <w:t>Manolo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García</w:t>
      </w:r>
    </w:p>
    <w:p>
      <w:pPr>
        <w:pStyle w:val="BodyText"/>
        <w:tabs>
          <w:tab w:pos="4257" w:val="left" w:leader="none"/>
        </w:tabs>
        <w:spacing w:before="135"/>
        <w:ind w:right="1"/>
        <w:jc w:val="center"/>
      </w:pPr>
      <w:r>
        <w:rPr/>
        <w:t>Concejal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Socialista</w:t>
        <w:tab/>
        <w:t>Portavoz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Socialista</w:t>
      </w:r>
    </w:p>
    <w:p>
      <w:pPr>
        <w:spacing w:after="0"/>
        <w:jc w:val="center"/>
        <w:sectPr>
          <w:type w:val="continuous"/>
          <w:pgSz w:w="11900" w:h="16840"/>
          <w:pgMar w:top="460" w:bottom="1540" w:left="440" w:right="1000"/>
          <w:cols w:num="2" w:equalWidth="0">
            <w:col w:w="908" w:space="1483"/>
            <w:col w:w="8069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2.861pt;margin-top:22.786961pt;width:499.75pt;height:796.55pt;mso-position-horizontal-relative:page;mso-position-vertical-relative:page;z-index:-15835136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0" w:lineRule="exact"/>
        <w:ind w:left="2507"/>
        <w:rPr>
          <w:sz w:val="2"/>
        </w:rPr>
      </w:pPr>
      <w:r>
        <w:rPr>
          <w:sz w:val="2"/>
        </w:rPr>
        <w:pict>
          <v:group style="width:381.55pt;height:.6pt;mso-position-horizontal-relative:char;mso-position-vertical-relative:line" coordorigin="0,0" coordsize="7631,12">
            <v:line style="position:absolute" from="0,6" to="7631,6" stroked="true" strokeweight=".59599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"/>
        <w:ind w:left="3126"/>
      </w:pP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EXCMA.</w:t>
      </w:r>
      <w:r>
        <w:rPr>
          <w:spacing w:val="-4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4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CARTAGENA</w:t>
      </w:r>
    </w:p>
    <w:sectPr>
      <w:type w:val="continuous"/>
      <w:pgSz w:w="11900" w:h="16840"/>
      <w:pgMar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06006pt;margin-top:763.727112pt;width:114.6pt;height:9.8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9.141998pt;margin-top:763.727112pt;width:211.95pt;height:9.8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DPQ4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ZVPY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YWV4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V2WA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66.9pt;height:11.7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b/>
                    <w:sz w:val="16"/>
                  </w:rPr>
                </w:pPr>
                <w:hyperlink r:id="rId1"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PSOE</w:t>
                  </w:r>
                  <w:r>
                    <w:rPr>
                      <w:rFonts w:ascii="Tahoma" w:hAnsi="Tahoma"/>
                      <w:b/>
                      <w:color w:val="16365D"/>
                      <w:spacing w:val="-9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Contrato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Limpieza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Centros</w:t>
                  </w:r>
                  <w:r>
                    <w:rPr>
                      <w:rFonts w:ascii="Tahoma" w:hAnsi="Tahoma"/>
                      <w:b/>
                      <w:color w:val="16365D"/>
                      <w:spacing w:val="-8"/>
                      <w:sz w:val="16"/>
                    </w:rPr>
                    <w:t> </w:t>
                  </w:r>
                  <w:r>
                    <w:rPr>
                      <w:rFonts w:ascii="Tahoma" w:hAnsi="Tahoma"/>
                      <w:b/>
                      <w:color w:val="16365D"/>
                      <w:sz w:val="16"/>
                    </w:rPr>
                    <w:t>Escolares_signed_signed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807.295349pt;width:335.35pt;height:8.7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  <w:sz w:val="12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 w:hAnsi="Tahoma"/>
                    <w:sz w:val="12"/>
                  </w:rPr>
                </w:pPr>
                <w:hyperlink r:id="rId1">
                  <w:r>
                    <w:rPr>
                      <w:rFonts w:ascii="Tahoma" w:hAnsi="Tahoma"/>
                      <w:color w:val="17355D"/>
                      <w:sz w:val="12"/>
                    </w:rPr>
                    <w:t>Pág.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7355D"/>
                      <w:spacing w:val="-2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7355D"/>
                      <w:sz w:val="12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2445" w:right="2448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cartagena.sedipualba.es/firma/infofirmante.aspx?idFirmante=7626469&amp;csv=H2AADPQ4ZVPYYWV4V2WA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626468&amp;csv=H2AADPQ4ZVPYYWV4V2WA" TargetMode="External"/><Relationship Id="rId12" Type="http://schemas.openxmlformats.org/officeDocument/2006/relationships/image" Target="media/image5.png"/><Relationship Id="rId13" Type="http://schemas.openxmlformats.org/officeDocument/2006/relationships/hyperlink" Target="https://cartagena.sedipualba.es/firma/infofirmante.aspx?idFirmante=7626470&amp;csv=H2AADPQ4ZVPYYWV4V2WA" TargetMode="External"/><Relationship Id="rId14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PQ4ZVPYYWV4V2W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CSV=H2AADPQ4ZVPYYWV4V2WA</dc:subject>
  <dc:title>PSOE Moción Contrato Limpieza Centros Escolares_signed_signed</dc:title>
  <dcterms:created xsi:type="dcterms:W3CDTF">2024-06-24T09:30:22Z</dcterms:created>
  <dcterms:modified xsi:type="dcterms:W3CDTF">2024-06-24T09:30:22Z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