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ISABEL ANDREU BERNAL, CONCEJAL DEL GRUPO MUNICIPAL SOCIALISTA, SOBRE INSTALACIÓN DE VESTUARIOS FEMENINOS EN LOS CAMPOS DE FÚTBOL DEL MUNICIPIO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La actividad física es fundamental y prioritaria ya que mejora la salud física y mental, al tiempo que facilita la interacción social y fomenta el trabajo en equipo, la solidaridad, el esfuerzo y el sacrificio, entre otros valores.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Ayuntamiento debe facilitar la práctica deportiva de todos los cartageneros facilitando medios y espacios suficientes para ello, sin embargo, esta situación no se está produciendo en la actualidad, ya que niñas y mujeres no disponen de medios suficientes.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Instalaciones deportivas municipales, como los campos de fútbol de La Aljorra, El Algar o la Vaguada, no tienen duchas, vestuarios ni baños femeninos. Por este motivo, se dificulta la práctica deportiva de las mujeres en estas instalaciones.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Esta situación es insostenible porque llevamos muchos años luchando por la igualdad efectiva y real y debe potenciarse desde todos los ámbitos, incluido el deportivo.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presento al Pleno la siguiente </w:t>
      </w:r>
      <w:r>
        <w:rPr>
          <w:b/>
          <w:bCs/>
        </w:rPr>
        <w:t>MOCIÓN: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Excmo. Ayuntamiento Pleno insta al Gobierno municipal a que construya vestuarios femeninos, con duchas y aseos, en las instalaciones que carecen de ellos, facilitando así la práctica deportiva de las niñas y mujeres en nuestro municipio.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 xml:space="preserve">Cartagena, a </w:t>
      </w:r>
      <w:r>
        <w:rPr>
          <w:b/>
          <w:bCs/>
        </w:rPr>
        <w:t>20</w:t>
      </w:r>
      <w:r>
        <w:rPr>
          <w:b/>
          <w:bCs/>
        </w:rPr>
        <w:t xml:space="preserve"> de septiembre de 2023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>Manuel Torres García                                                Isabel Andreu Bernal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>Portavoz del Grupo Municipal Socialista                Concejal del Grupo Municipal Socialista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3002</TotalTime>
  <Application>LibreOffice/7.6.0.3$Windows_X86_64 LibreOffice_project/69edd8b8ebc41d00b4de3915dc82f8f0fc3b6265</Application>
  <AppVersion>15.0000</AppVersion>
  <Pages>2</Pages>
  <Words>251</Words>
  <Characters>1502</Characters>
  <CharactersWithSpaces>1802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2023-09-19T14:15:52Z</cp:lastPrinted>
  <dcterms:modified xsi:type="dcterms:W3CDTF">2023-09-20T12:11:41Z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