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2445" cy="471487"/>
            <wp:effectExtent l="0" t="0" r="0" b="0"/>
            <wp:docPr id="6" name="Image 6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85440">
            <wp:simplePos x="0" y="0"/>
            <wp:positionH relativeFrom="page">
              <wp:posOffset>5828107</wp:posOffset>
            </wp:positionH>
            <wp:positionV relativeFrom="paragraph">
              <wp:posOffset>-189165</wp:posOffset>
            </wp:positionV>
            <wp:extent cx="890889" cy="845449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85952">
            <wp:simplePos x="0" y="0"/>
            <wp:positionH relativeFrom="page">
              <wp:posOffset>2315206</wp:posOffset>
            </wp:positionH>
            <wp:positionV relativeFrom="paragraph">
              <wp:posOffset>-286871</wp:posOffset>
            </wp:positionV>
            <wp:extent cx="664374" cy="1038639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97"/>
        <w:rPr>
          <w:rFonts w:ascii="Tahoma"/>
        </w:rPr>
      </w:pPr>
    </w:p>
    <w:p>
      <w:pPr>
        <w:pStyle w:val="Heading1"/>
        <w:spacing w:line="372" w:lineRule="auto"/>
        <w:ind w:left="2513" w:right="114"/>
        <w:jc w:val="both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357120</wp:posOffset>
            </wp:positionH>
            <wp:positionV relativeFrom="paragraph">
              <wp:posOffset>875699</wp:posOffset>
            </wp:positionV>
            <wp:extent cx="473400" cy="472440"/>
            <wp:effectExtent l="0" t="0" r="0" b="0"/>
            <wp:wrapNone/>
            <wp:docPr id="9" name="Image 9">
              <a:hlinkClick r:id="rId1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489140</wp:posOffset>
                </wp:positionH>
                <wp:positionV relativeFrom="paragraph">
                  <wp:posOffset>-986256</wp:posOffset>
                </wp:positionV>
                <wp:extent cx="209550" cy="1561465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209550" cy="1561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GRUPO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MUNICIPAL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SOCIALISTA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CARTAGENA</w:t>
                            </w:r>
                          </w:p>
                          <w:p>
                            <w:pPr>
                              <w:spacing w:before="0"/>
                              <w:ind w:left="771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18/07/2024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15030pt;margin-top:-77.657982pt;width:16.5pt;height:122.95pt;mso-position-horizontal-relative:page;mso-position-vertical-relative:paragraph;z-index:15732224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GRUPO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MUNICIPAL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SOCIALISTA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CARTAGENA</w:t>
                      </w:r>
                    </w:p>
                    <w:p>
                      <w:pPr>
                        <w:spacing w:before="0"/>
                        <w:ind w:left="771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18/07/2024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MOCIÓN QUE PRESENTA MANUEL TORRES GARCÍA, PORTAVOZ DEL GRUPO MUNICIPAL SOCIALISTA DEL AYUNTAMIENTO DE CARTAGENA, SOBRE INSTALACIÓN DE RESALTES EN SANTA LUCÍA, LOS MATEOS Y LO CAMPANO</w:t>
      </w:r>
    </w:p>
    <w:p>
      <w:pPr>
        <w:pStyle w:val="BodyText"/>
        <w:spacing w:before="38"/>
        <w:rPr>
          <w:rFonts w:ascii="Georgia"/>
          <w:b/>
          <w:sz w:val="20"/>
        </w:rPr>
      </w:pPr>
    </w:p>
    <w:p>
      <w:pPr>
        <w:spacing w:after="0"/>
        <w:rPr>
          <w:rFonts w:ascii="Georgia"/>
          <w:sz w:val="20"/>
        </w:rPr>
        <w:sectPr>
          <w:footerReference w:type="default" r:id="rId5"/>
          <w:type w:val="continuous"/>
          <w:pgSz w:w="11900" w:h="16840"/>
          <w:pgMar w:header="0" w:footer="1345" w:top="460" w:bottom="1540" w:left="440" w:right="1000"/>
          <w:pgNumType w:start="1"/>
        </w:sectPr>
      </w:pPr>
    </w:p>
    <w:p>
      <w:pPr>
        <w:pStyle w:val="BodyText"/>
        <w:rPr>
          <w:rFonts w:ascii="Georgia"/>
          <w:b/>
          <w:sz w:val="12"/>
        </w:rPr>
      </w:pPr>
    </w:p>
    <w:p>
      <w:pPr>
        <w:pStyle w:val="BodyText"/>
        <w:rPr>
          <w:rFonts w:ascii="Georgia"/>
          <w:b/>
          <w:sz w:val="12"/>
        </w:rPr>
      </w:pPr>
    </w:p>
    <w:p>
      <w:pPr>
        <w:pStyle w:val="BodyText"/>
        <w:spacing w:before="51"/>
        <w:rPr>
          <w:rFonts w:ascii="Georgia"/>
          <w:b/>
          <w:sz w:val="12"/>
        </w:rPr>
      </w:pPr>
    </w:p>
    <w:p>
      <w:pPr>
        <w:spacing w:before="1"/>
        <w:ind w:left="325" w:right="0" w:firstLine="0"/>
        <w:jc w:val="left"/>
        <w:rPr>
          <w:rFonts w:ascii="Tahoma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489500</wp:posOffset>
                </wp:positionH>
                <wp:positionV relativeFrom="paragraph">
                  <wp:posOffset>133532</wp:posOffset>
                </wp:positionV>
                <wp:extent cx="209550" cy="127381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90" w:right="0" w:hanging="471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18/07/2024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11:33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98734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10.514402pt;width:16.5pt;height:100.3pt;mso-position-horizontal-relative:page;mso-position-vertical-relative:paragraph;z-index:15731712" type="#_x0000_t202" id="docshape7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90" w:right="0" w:hanging="471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18/07/2024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11:33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98734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10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>
      <w:pPr>
        <w:pStyle w:val="Heading1"/>
        <w:spacing w:before="107"/>
        <w:jc w:val="center"/>
        <w:rPr>
          <w:rFonts w:ascii="Cambria" w:hAnsi="Cambria"/>
        </w:rPr>
      </w:pPr>
      <w:r>
        <w:rPr>
          <w:b w:val="0"/>
        </w:rPr>
        <w:br w:type="column"/>
      </w:r>
      <w:r>
        <w:rPr>
          <w:rFonts w:ascii="Cambria" w:hAnsi="Cambria"/>
        </w:rPr>
        <w:t>Exposición</w:t>
      </w:r>
      <w:r>
        <w:rPr>
          <w:rFonts w:ascii="Cambria" w:hAnsi="Cambria"/>
          <w:spacing w:val="-6"/>
        </w:rPr>
        <w:t> </w:t>
      </w:r>
      <w:r>
        <w:rPr>
          <w:rFonts w:ascii="Cambria" w:hAnsi="Cambria"/>
        </w:rPr>
        <w:t>de</w:t>
      </w:r>
      <w:r>
        <w:rPr>
          <w:rFonts w:ascii="Cambria" w:hAnsi="Cambria"/>
          <w:spacing w:val="-6"/>
        </w:rPr>
        <w:t> </w:t>
      </w:r>
      <w:r>
        <w:rPr>
          <w:rFonts w:ascii="Cambria" w:hAnsi="Cambria"/>
          <w:spacing w:val="-2"/>
        </w:rPr>
        <w:t>Motivos</w:t>
      </w:r>
    </w:p>
    <w:p>
      <w:pPr>
        <w:pStyle w:val="BodyText"/>
        <w:rPr>
          <w:b/>
        </w:rPr>
      </w:pPr>
    </w:p>
    <w:p>
      <w:pPr>
        <w:pStyle w:val="BodyText"/>
        <w:spacing w:before="23"/>
        <w:rPr>
          <w:b/>
        </w:rPr>
      </w:pPr>
    </w:p>
    <w:p>
      <w:pPr>
        <w:pStyle w:val="BodyText"/>
        <w:spacing w:line="372" w:lineRule="auto" w:before="1"/>
        <w:ind w:left="122" w:right="117"/>
        <w:jc w:val="both"/>
      </w:pPr>
      <w:r>
        <w:rPr/>
        <w:t>La velocidad a la que los vehí-culos circulan por las principales avenidas de las barriadas de Santa Lucí-a, Los Mateos y Lo Campano se han convertido en un problema para la seguridad de los vecinos.</w:t>
      </w:r>
    </w:p>
    <w:p>
      <w:pPr>
        <w:pStyle w:val="BodyText"/>
        <w:spacing w:before="133"/>
      </w:pPr>
    </w:p>
    <w:p>
      <w:pPr>
        <w:pStyle w:val="BodyText"/>
        <w:spacing w:line="372" w:lineRule="auto"/>
        <w:ind w:left="122" w:right="119"/>
        <w:jc w:val="both"/>
      </w:pPr>
      <w:r>
        <w:rPr/>
        <w:t>Los</w:t>
      </w:r>
      <w:r>
        <w:rPr>
          <w:spacing w:val="-1"/>
        </w:rPr>
        <w:t> </w:t>
      </w:r>
      <w:r>
        <w:rPr/>
        <w:t>coches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respetan los</w:t>
      </w:r>
      <w:r>
        <w:rPr>
          <w:spacing w:val="-1"/>
        </w:rPr>
        <w:t> </w:t>
      </w:r>
      <w:r>
        <w:rPr/>
        <w:t>lí-mites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velocidad</w:t>
      </w:r>
      <w:r>
        <w:rPr>
          <w:spacing w:val="-1"/>
        </w:rPr>
        <w:t> </w:t>
      </w:r>
      <w:r>
        <w:rPr/>
        <w:t>ni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pasos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peatones,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los residentes reclaman soluciones para evitar que se produzcan accidentes que haya que </w:t>
      </w:r>
      <w:r>
        <w:rPr>
          <w:spacing w:val="-2"/>
        </w:rPr>
        <w:t>lamentar.</w:t>
      </w:r>
    </w:p>
    <w:p>
      <w:pPr>
        <w:pStyle w:val="BodyText"/>
        <w:spacing w:before="133"/>
      </w:pPr>
    </w:p>
    <w:p>
      <w:pPr>
        <w:pStyle w:val="BodyText"/>
        <w:spacing w:line="372" w:lineRule="auto"/>
        <w:ind w:left="122" w:right="125"/>
        <w:jc w:val="both"/>
      </w:pPr>
      <w:r>
        <w:rPr/>
        <w:t>Por todo lo expuesto, presentamos al Pleno del Excmo. Ayuntamiento de Cartagena para su debate y aprobacio-</w:t>
      </w:r>
      <w:r>
        <w:rPr>
          <w:spacing w:val="-17"/>
        </w:rPr>
        <w:t> </w:t>
      </w:r>
      <w:r>
        <w:rPr/>
        <w:t>n la siguiente </w:t>
      </w:r>
      <w:r>
        <w:rPr>
          <w:b/>
        </w:rPr>
        <w:t>MOCIÓN</w:t>
      </w:r>
      <w:r>
        <w:rPr/>
        <w:t>:</w:t>
      </w:r>
    </w:p>
    <w:p>
      <w:pPr>
        <w:pStyle w:val="BodyText"/>
        <w:spacing w:before="133"/>
      </w:pPr>
    </w:p>
    <w:p>
      <w:pPr>
        <w:pStyle w:val="BodyText"/>
        <w:spacing w:line="372" w:lineRule="auto" w:before="1"/>
        <w:ind w:left="122" w:right="128"/>
        <w:jc w:val="both"/>
      </w:pPr>
      <w:r>
        <w:rPr/>
        <w:t>Que el Pleno del Excmo. Ayuntamiento de Cartagena inste al Gobierno Local a instalar resaltos o badenes, lo que resulte ma-</w:t>
      </w:r>
      <w:r>
        <w:rPr>
          <w:spacing w:val="-25"/>
        </w:rPr>
        <w:t> </w:t>
      </w:r>
      <w:r>
        <w:rPr/>
        <w:t>s efectivo, en las siguientes calles y avenidas:</w:t>
      </w:r>
    </w:p>
    <w:p>
      <w:pPr>
        <w:pStyle w:val="BodyText"/>
        <w:spacing w:before="133"/>
      </w:pPr>
    </w:p>
    <w:p>
      <w:pPr>
        <w:pStyle w:val="BodyText"/>
        <w:spacing w:line="372" w:lineRule="auto"/>
        <w:ind w:left="122" w:right="233"/>
        <w:jc w:val="both"/>
      </w:pPr>
      <w:r>
        <w:rPr>
          <w:spacing w:val="-4"/>
        </w:rPr>
        <w:t>1.-</w:t>
      </w:r>
      <w:r>
        <w:rPr>
          <w:spacing w:val="-8"/>
        </w:rPr>
        <w:t> </w:t>
      </w:r>
      <w:r>
        <w:rPr>
          <w:spacing w:val="-4"/>
        </w:rPr>
        <w:t>Los</w:t>
      </w:r>
      <w:r>
        <w:rPr>
          <w:spacing w:val="-8"/>
        </w:rPr>
        <w:t> </w:t>
      </w:r>
      <w:r>
        <w:rPr>
          <w:spacing w:val="-4"/>
        </w:rPr>
        <w:t>Mateos:</w:t>
      </w:r>
      <w:r>
        <w:rPr>
          <w:spacing w:val="-7"/>
        </w:rPr>
        <w:t> </w:t>
      </w:r>
      <w:r>
        <w:rPr>
          <w:spacing w:val="-4"/>
        </w:rPr>
        <w:t>Estanco,</w:t>
      </w:r>
      <w:r>
        <w:rPr>
          <w:spacing w:val="-1"/>
        </w:rPr>
        <w:t> </w:t>
      </w:r>
      <w:r>
        <w:rPr>
          <w:spacing w:val="-4"/>
        </w:rPr>
        <w:t>Ancha,</w:t>
      </w:r>
      <w:r>
        <w:rPr/>
        <w:t> </w:t>
      </w:r>
      <w:r>
        <w:rPr>
          <w:spacing w:val="-4"/>
        </w:rPr>
        <w:t>Bordera-</w:t>
      </w:r>
      <w:r>
        <w:rPr>
          <w:spacing w:val="-8"/>
        </w:rPr>
        <w:t> </w:t>
      </w:r>
      <w:r>
        <w:rPr>
          <w:spacing w:val="-4"/>
        </w:rPr>
        <w:t>n,</w:t>
      </w:r>
      <w:r>
        <w:rPr/>
        <w:t> </w:t>
      </w:r>
      <w:r>
        <w:rPr>
          <w:spacing w:val="-4"/>
        </w:rPr>
        <w:t>Mompea-</w:t>
      </w:r>
      <w:r>
        <w:rPr>
          <w:spacing w:val="-8"/>
        </w:rPr>
        <w:t> </w:t>
      </w:r>
      <w:r>
        <w:rPr>
          <w:spacing w:val="-4"/>
        </w:rPr>
        <w:t>n,</w:t>
      </w:r>
      <w:r>
        <w:rPr/>
        <w:t> </w:t>
      </w:r>
      <w:r>
        <w:rPr>
          <w:spacing w:val="-4"/>
        </w:rPr>
        <w:t>Trinidad y San</w:t>
      </w:r>
      <w:r>
        <w:rPr/>
        <w:t> </w:t>
      </w:r>
      <w:r>
        <w:rPr>
          <w:spacing w:val="-4"/>
        </w:rPr>
        <w:t>Francisco de Así-s. </w:t>
      </w:r>
      <w:r>
        <w:rPr/>
        <w:t>2.-</w:t>
      </w:r>
      <w:r>
        <w:rPr>
          <w:spacing w:val="-2"/>
        </w:rPr>
        <w:t> </w:t>
      </w:r>
      <w:r>
        <w:rPr/>
        <w:t>Santa</w:t>
      </w:r>
      <w:r>
        <w:rPr>
          <w:spacing w:val="-2"/>
        </w:rPr>
        <w:t> </w:t>
      </w:r>
      <w:r>
        <w:rPr/>
        <w:t>Lucí-a:</w:t>
      </w:r>
      <w:r>
        <w:rPr>
          <w:spacing w:val="-3"/>
        </w:rPr>
        <w:t> </w:t>
      </w:r>
      <w:r>
        <w:rPr/>
        <w:t>Paseo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Delicias,</w:t>
      </w:r>
      <w:r>
        <w:rPr>
          <w:spacing w:val="-2"/>
        </w:rPr>
        <w:t> </w:t>
      </w:r>
      <w:r>
        <w:rPr/>
        <w:t>Santiago,</w:t>
      </w:r>
      <w:r>
        <w:rPr>
          <w:spacing w:val="-2"/>
        </w:rPr>
        <w:t> </w:t>
      </w:r>
      <w:r>
        <w:rPr/>
        <w:t>Era</w:t>
      </w:r>
      <w:r>
        <w:rPr>
          <w:spacing w:val="-2"/>
        </w:rPr>
        <w:t> </w:t>
      </w:r>
      <w:r>
        <w:rPr/>
        <w:t>Baja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Rodrí-guez</w:t>
      </w:r>
      <w:r>
        <w:rPr>
          <w:spacing w:val="-3"/>
        </w:rPr>
        <w:t> </w:t>
      </w:r>
      <w:r>
        <w:rPr/>
        <w:t>Escoti.</w:t>
      </w:r>
    </w:p>
    <w:p>
      <w:pPr>
        <w:pStyle w:val="BodyText"/>
        <w:spacing w:line="245" w:lineRule="exact"/>
        <w:ind w:left="122"/>
        <w:jc w:val="both"/>
      </w:pPr>
      <w:r>
        <w:rPr>
          <w:spacing w:val="-2"/>
        </w:rPr>
        <w:t>3.-</w:t>
      </w:r>
      <w:r>
        <w:rPr>
          <w:spacing w:val="-10"/>
        </w:rPr>
        <w:t> </w:t>
      </w:r>
      <w:r>
        <w:rPr>
          <w:spacing w:val="-2"/>
        </w:rPr>
        <w:t>Lo</w:t>
      </w:r>
      <w:r>
        <w:rPr>
          <w:spacing w:val="-10"/>
        </w:rPr>
        <w:t> </w:t>
      </w:r>
      <w:r>
        <w:rPr>
          <w:spacing w:val="-2"/>
        </w:rPr>
        <w:t>Campano</w:t>
      </w:r>
      <w:r>
        <w:rPr>
          <w:spacing w:val="-9"/>
        </w:rPr>
        <w:t> </w:t>
      </w:r>
      <w:r>
        <w:rPr>
          <w:spacing w:val="-2"/>
        </w:rPr>
        <w:t>y</w:t>
      </w:r>
      <w:r>
        <w:rPr>
          <w:spacing w:val="-10"/>
        </w:rPr>
        <w:t> </w:t>
      </w:r>
      <w:r>
        <w:rPr>
          <w:spacing w:val="-2"/>
        </w:rPr>
        <w:t>Urbanizacio-</w:t>
      </w:r>
      <w:r>
        <w:rPr>
          <w:spacing w:val="-21"/>
        </w:rPr>
        <w:t> </w:t>
      </w:r>
      <w:r>
        <w:rPr>
          <w:spacing w:val="-2"/>
        </w:rPr>
        <w:t>n</w:t>
      </w:r>
      <w:r>
        <w:rPr>
          <w:spacing w:val="-9"/>
        </w:rPr>
        <w:t> </w:t>
      </w:r>
      <w:r>
        <w:rPr>
          <w:spacing w:val="-2"/>
        </w:rPr>
        <w:t>Santiago:</w:t>
      </w:r>
      <w:r>
        <w:rPr>
          <w:spacing w:val="-10"/>
        </w:rPr>
        <w:t> </w:t>
      </w:r>
      <w:r>
        <w:rPr>
          <w:spacing w:val="-2"/>
        </w:rPr>
        <w:t>Francisco</w:t>
      </w:r>
      <w:r>
        <w:rPr>
          <w:spacing w:val="-9"/>
        </w:rPr>
        <w:t> </w:t>
      </w:r>
      <w:r>
        <w:rPr>
          <w:spacing w:val="-2"/>
        </w:rPr>
        <w:t>Montiel</w:t>
      </w:r>
      <w:r>
        <w:rPr>
          <w:spacing w:val="-10"/>
        </w:rPr>
        <w:t> </w:t>
      </w:r>
      <w:r>
        <w:rPr>
          <w:spacing w:val="-2"/>
        </w:rPr>
        <w:t>y</w:t>
      </w:r>
      <w:r>
        <w:rPr>
          <w:spacing w:val="-10"/>
        </w:rPr>
        <w:t> </w:t>
      </w:r>
      <w:r>
        <w:rPr>
          <w:spacing w:val="-2"/>
        </w:rPr>
        <w:t>Avenida</w:t>
      </w:r>
      <w:r>
        <w:rPr>
          <w:spacing w:val="-8"/>
        </w:rPr>
        <w:t> </w:t>
      </w:r>
      <w:r>
        <w:rPr>
          <w:spacing w:val="-2"/>
        </w:rPr>
        <w:t>Sa-</w:t>
      </w:r>
      <w:r>
        <w:rPr>
          <w:spacing w:val="-24"/>
        </w:rPr>
        <w:t> </w:t>
      </w:r>
      <w:r>
        <w:rPr>
          <w:spacing w:val="-2"/>
        </w:rPr>
        <w:t>nchez</w:t>
      </w:r>
      <w:r>
        <w:rPr>
          <w:spacing w:val="-9"/>
        </w:rPr>
        <w:t> </w:t>
      </w:r>
      <w:r>
        <w:rPr>
          <w:spacing w:val="-2"/>
        </w:rPr>
        <w:t>Meca.</w:t>
      </w:r>
    </w:p>
    <w:p>
      <w:pPr>
        <w:spacing w:after="0" w:line="245" w:lineRule="exact"/>
        <w:jc w:val="both"/>
        <w:sectPr>
          <w:type w:val="continuous"/>
          <w:pgSz w:w="11900" w:h="16840"/>
          <w:pgMar w:header="0" w:footer="1345" w:top="460" w:bottom="1540" w:left="440" w:right="1000"/>
          <w:cols w:num="2" w:equalWidth="0">
            <w:col w:w="908" w:space="1482"/>
            <w:col w:w="8070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86464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2" name="Image 12">
              <a:hlinkClick r:id="rId1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6976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829504" id="docshape8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2"/>
        <w:rPr>
          <w:sz w:val="20"/>
        </w:rPr>
      </w:pPr>
    </w:p>
    <w:p>
      <w:pPr>
        <w:pStyle w:val="BodyText"/>
        <w:spacing w:line="20" w:lineRule="exact"/>
        <w:ind w:left="251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845685" cy="7620"/>
                <wp:effectExtent l="9525" t="0" r="2539" b="1905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4845685" cy="7620"/>
                          <a:chExt cx="4845685" cy="762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784"/>
                            <a:ext cx="4845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685" h="0">
                                <a:moveTo>
                                  <a:pt x="0" y="0"/>
                                </a:moveTo>
                                <a:lnTo>
                                  <a:pt x="4845549" y="0"/>
                                </a:lnTo>
                              </a:path>
                            </a:pathLst>
                          </a:custGeom>
                          <a:ln w="75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1.55pt;height:.6pt;mso-position-horizontal-relative:char;mso-position-vertical-relative:line" id="docshapegroup9" coordorigin="0,0" coordsize="7631,12">
                <v:line style="position:absolute" from="0,6" to="7631,6" stroked="true" strokeweight=".59599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6"/>
        <w:ind w:left="3126"/>
      </w:pP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EXCMA.</w:t>
      </w:r>
      <w:r>
        <w:rPr>
          <w:spacing w:val="-3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3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CARTAGENA</w:t>
      </w:r>
    </w:p>
    <w:p>
      <w:pPr>
        <w:spacing w:after="0"/>
        <w:sectPr>
          <w:type w:val="continuous"/>
          <w:pgSz w:w="11900" w:h="16840"/>
          <w:pgMar w:header="0" w:footer="1345" w:top="460" w:bottom="1540" w:left="440" w:right="1000"/>
        </w:sectPr>
      </w:pP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2445" cy="471487"/>
            <wp:effectExtent l="0" t="0" r="0" b="0"/>
            <wp:docPr id="16" name="Image 16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89536">
            <wp:simplePos x="0" y="0"/>
            <wp:positionH relativeFrom="page">
              <wp:posOffset>5828107</wp:posOffset>
            </wp:positionH>
            <wp:positionV relativeFrom="paragraph">
              <wp:posOffset>-188750</wp:posOffset>
            </wp:positionV>
            <wp:extent cx="890889" cy="845449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90048">
            <wp:simplePos x="0" y="0"/>
            <wp:positionH relativeFrom="page">
              <wp:posOffset>2315206</wp:posOffset>
            </wp:positionH>
            <wp:positionV relativeFrom="paragraph">
              <wp:posOffset>-286457</wp:posOffset>
            </wp:positionV>
            <wp:extent cx="664374" cy="1038639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98"/>
        <w:rPr>
          <w:rFonts w:ascii="Tahoma"/>
        </w:rPr>
      </w:pPr>
    </w:p>
    <w:p>
      <w:pPr>
        <w:pStyle w:val="Heading1"/>
        <w:ind w:left="4890"/>
        <w:rPr>
          <w:rFonts w:ascii="Cambria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489140</wp:posOffset>
                </wp:positionH>
                <wp:positionV relativeFrom="paragraph">
                  <wp:posOffset>-986477</wp:posOffset>
                </wp:positionV>
                <wp:extent cx="209550" cy="1561465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209550" cy="1561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GRUPO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MUNICIPAL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SOCIALISTA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CARTAGENA</w:t>
                            </w:r>
                          </w:p>
                          <w:p>
                            <w:pPr>
                              <w:spacing w:before="0"/>
                              <w:ind w:left="771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18/07/2024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15030pt;margin-top:-77.675362pt;width:16.5pt;height:122.95pt;mso-position-horizontal-relative:page;mso-position-vertical-relative:paragraph;z-index:15735808" type="#_x0000_t202" id="docshape10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GRUPO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MUNICIPAL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SOCIALISTA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CARTAGENA</w:t>
                      </w:r>
                    </w:p>
                    <w:p>
                      <w:pPr>
                        <w:spacing w:before="0"/>
                        <w:ind w:left="771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18/07/2024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mbria"/>
        </w:rPr>
        <w:t>Cartagena,</w:t>
      </w:r>
      <w:r>
        <w:rPr>
          <w:rFonts w:ascii="Cambria"/>
          <w:spacing w:val="-4"/>
        </w:rPr>
        <w:t> </w:t>
      </w:r>
      <w:r>
        <w:rPr>
          <w:rFonts w:ascii="Cambria"/>
        </w:rPr>
        <w:t>a</w:t>
      </w:r>
      <w:r>
        <w:rPr>
          <w:rFonts w:ascii="Cambria"/>
          <w:spacing w:val="-3"/>
        </w:rPr>
        <w:t> </w:t>
      </w:r>
      <w:r>
        <w:rPr>
          <w:rFonts w:ascii="Cambria"/>
        </w:rPr>
        <w:t>17</w:t>
      </w:r>
      <w:r>
        <w:rPr>
          <w:rFonts w:ascii="Cambria"/>
          <w:spacing w:val="-3"/>
        </w:rPr>
        <w:t> </w:t>
      </w:r>
      <w:r>
        <w:rPr>
          <w:rFonts w:ascii="Cambria"/>
        </w:rPr>
        <w:t>de</w:t>
      </w:r>
      <w:r>
        <w:rPr>
          <w:rFonts w:ascii="Cambria"/>
          <w:spacing w:val="-3"/>
        </w:rPr>
        <w:t> </w:t>
      </w:r>
      <w:r>
        <w:rPr>
          <w:rFonts w:ascii="Cambria"/>
        </w:rPr>
        <w:t>julio</w:t>
      </w:r>
      <w:r>
        <w:rPr>
          <w:rFonts w:ascii="Cambria"/>
          <w:spacing w:val="-4"/>
        </w:rPr>
        <w:t> </w:t>
      </w:r>
      <w:r>
        <w:rPr>
          <w:rFonts w:ascii="Cambria"/>
        </w:rPr>
        <w:t>de</w:t>
      </w:r>
      <w:r>
        <w:rPr>
          <w:rFonts w:ascii="Cambria"/>
          <w:spacing w:val="-3"/>
        </w:rPr>
        <w:t> </w:t>
      </w:r>
      <w:r>
        <w:rPr>
          <w:rFonts w:ascii="Cambria"/>
          <w:spacing w:val="-4"/>
        </w:rPr>
        <w:t>2024</w:t>
      </w:r>
    </w:p>
    <w:p>
      <w:pPr>
        <w:pStyle w:val="BodyText"/>
        <w:spacing w:before="74"/>
        <w:rPr>
          <w:b/>
          <w:sz w:val="20"/>
        </w:rPr>
      </w:pPr>
    </w:p>
    <w:p>
      <w:pPr>
        <w:spacing w:after="0"/>
        <w:rPr>
          <w:sz w:val="20"/>
        </w:rPr>
        <w:sectPr>
          <w:pgSz w:w="11900" w:h="16840"/>
          <w:pgMar w:header="0" w:footer="1345" w:top="460" w:bottom="1540" w:left="440" w:right="10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0"/>
        <w:rPr>
          <w:b/>
          <w:sz w:val="20"/>
        </w:rPr>
      </w:pPr>
    </w:p>
    <w:p>
      <w:pPr>
        <w:pStyle w:val="BodyText"/>
        <w:ind w:left="122" w:right="-15"/>
        <w:rPr>
          <w:sz w:val="20"/>
        </w:rPr>
      </w:pPr>
      <w:r>
        <w:rPr>
          <w:sz w:val="20"/>
        </w:rPr>
        <w:drawing>
          <wp:inline distT="0" distB="0" distL="0" distR="0">
            <wp:extent cx="477217" cy="476250"/>
            <wp:effectExtent l="0" t="0" r="0" b="0"/>
            <wp:docPr id="20" name="Image 20">
              <a:hlinkClick r:id="rId1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76"/>
        <w:ind w:left="325" w:right="0" w:firstLine="0"/>
        <w:jc w:val="left"/>
        <w:rPr>
          <w:rFonts w:ascii="Tahoma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489500</wp:posOffset>
                </wp:positionH>
                <wp:positionV relativeFrom="paragraph">
                  <wp:posOffset>181543</wp:posOffset>
                </wp:positionV>
                <wp:extent cx="209550" cy="127381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90" w:right="0" w:hanging="471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18/07/2024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11:33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98734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14.294757pt;width:16.5pt;height:100.3pt;mso-position-horizontal-relative:page;mso-position-vertical-relative:paragraph;z-index:15735296" type="#_x0000_t202" id="docshape11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90" w:right="0" w:hanging="471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18/07/2024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11:33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98734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10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>
      <w:pPr>
        <w:pStyle w:val="BodyText"/>
        <w:spacing w:line="218" w:lineRule="auto" w:before="122"/>
        <w:ind w:left="283" w:right="2302"/>
        <w:rPr>
          <w:rFonts w:ascii="Courier New"/>
        </w:rPr>
      </w:pPr>
      <w:r>
        <w:rPr/>
        <w:br w:type="column"/>
      </w:r>
      <w:r>
        <w:rPr>
          <w:rFonts w:ascii="Courier New"/>
        </w:rPr>
        <w:t>Firmado</w:t>
      </w:r>
      <w:r>
        <w:rPr>
          <w:rFonts w:ascii="Courier New"/>
          <w:spacing w:val="-16"/>
        </w:rPr>
        <w:t> </w:t>
      </w:r>
      <w:r>
        <w:rPr>
          <w:rFonts w:ascii="Courier New"/>
        </w:rPr>
        <w:t>por</w:t>
      </w:r>
      <w:r>
        <w:rPr>
          <w:rFonts w:ascii="Courier New"/>
          <w:spacing w:val="-16"/>
        </w:rPr>
        <w:t> </w:t>
      </w:r>
      <w:r>
        <w:rPr>
          <w:rFonts w:ascii="Courier New"/>
        </w:rPr>
        <w:t>***4502** MANUEL TORRES (R:</w:t>
      </w:r>
    </w:p>
    <w:p>
      <w:pPr>
        <w:pStyle w:val="BodyText"/>
        <w:spacing w:line="218" w:lineRule="auto" w:before="2"/>
        <w:ind w:left="283" w:right="2302"/>
        <w:rPr>
          <w:rFonts w:ascii="Courier New" w:hAnsi="Courier New"/>
        </w:rPr>
      </w:pPr>
      <w:r>
        <w:rPr>
          <w:rFonts w:ascii="Courier New" w:hAnsi="Courier New"/>
        </w:rPr>
        <w:t>****1555*) el día 18/07/2024 con un certificado</w:t>
      </w:r>
      <w:r>
        <w:rPr>
          <w:rFonts w:ascii="Courier New" w:hAnsi="Courier New"/>
          <w:spacing w:val="-10"/>
        </w:rPr>
        <w:t> </w:t>
      </w:r>
      <w:r>
        <w:rPr>
          <w:rFonts w:ascii="Courier New" w:hAnsi="Courier New"/>
        </w:rPr>
        <w:t>emitido</w:t>
      </w:r>
      <w:r>
        <w:rPr>
          <w:rFonts w:ascii="Courier New" w:hAnsi="Courier New"/>
          <w:spacing w:val="-10"/>
        </w:rPr>
        <w:t> </w:t>
      </w:r>
      <w:r>
        <w:rPr>
          <w:rFonts w:ascii="Courier New" w:hAnsi="Courier New"/>
        </w:rPr>
        <w:t>por</w:t>
      </w:r>
      <w:r>
        <w:rPr>
          <w:rFonts w:ascii="Courier New" w:hAnsi="Courier New"/>
          <w:spacing w:val="-10"/>
        </w:rPr>
        <w:t> </w:t>
      </w:r>
      <w:r>
        <w:rPr>
          <w:rFonts w:ascii="Courier New" w:hAnsi="Courier New"/>
        </w:rPr>
        <w:t>AC</w:t>
      </w:r>
    </w:p>
    <w:p>
      <w:pPr>
        <w:pStyle w:val="BodyText"/>
        <w:spacing w:line="372" w:lineRule="auto" w:before="145"/>
        <w:ind w:left="122" w:right="2212" w:firstLine="816"/>
      </w:pPr>
      <w:r>
        <w:rPr/>
        <w:t>Manuel Torres Garcí-a Portavoz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Grupo</w:t>
      </w:r>
      <w:r>
        <w:rPr>
          <w:spacing w:val="-9"/>
        </w:rPr>
        <w:t> </w:t>
      </w:r>
      <w:r>
        <w:rPr/>
        <w:t>Municipal</w:t>
      </w:r>
      <w:r>
        <w:rPr>
          <w:spacing w:val="-9"/>
        </w:rPr>
        <w:t> </w:t>
      </w:r>
      <w:r>
        <w:rPr/>
        <w:t>Socialista</w:t>
      </w:r>
    </w:p>
    <w:p>
      <w:pPr>
        <w:spacing w:after="0" w:line="372" w:lineRule="auto"/>
        <w:sectPr>
          <w:type w:val="continuous"/>
          <w:pgSz w:w="11900" w:h="16840"/>
          <w:pgMar w:header="0" w:footer="1345" w:top="460" w:bottom="1540" w:left="440" w:right="1000"/>
          <w:cols w:num="2" w:equalWidth="0">
            <w:col w:w="908" w:space="3616"/>
            <w:col w:w="5936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90560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22" name="Image 22">
              <a:hlinkClick r:id="rId1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1072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825408" id="docshape12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8"/>
        <w:rPr>
          <w:sz w:val="20"/>
        </w:rPr>
      </w:pPr>
    </w:p>
    <w:p>
      <w:pPr>
        <w:pStyle w:val="BodyText"/>
        <w:spacing w:line="20" w:lineRule="exact"/>
        <w:ind w:left="251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845685" cy="7620"/>
                <wp:effectExtent l="9525" t="0" r="2539" b="1905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4845685" cy="7620"/>
                          <a:chExt cx="4845685" cy="762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3784"/>
                            <a:ext cx="4845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685" h="0">
                                <a:moveTo>
                                  <a:pt x="0" y="0"/>
                                </a:moveTo>
                                <a:lnTo>
                                  <a:pt x="4845549" y="0"/>
                                </a:lnTo>
                              </a:path>
                            </a:pathLst>
                          </a:custGeom>
                          <a:ln w="75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1.55pt;height:.6pt;mso-position-horizontal-relative:char;mso-position-vertical-relative:line" id="docshapegroup13" coordorigin="0,0" coordsize="7631,12">
                <v:line style="position:absolute" from="0,6" to="7631,6" stroked="true" strokeweight=".59599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6"/>
        <w:ind w:left="3126"/>
      </w:pP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EXCMA.</w:t>
      </w:r>
      <w:r>
        <w:rPr>
          <w:spacing w:val="-3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3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CARTAGENA</w:t>
      </w:r>
    </w:p>
    <w:sectPr>
      <w:type w:val="continuous"/>
      <w:pgSz w:w="11900" w:h="16840"/>
      <w:pgMar w:header="0" w:footer="1345" w:top="460" w:bottom="1540" w:left="4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4928">
              <wp:simplePos x="0" y="0"/>
              <wp:positionH relativeFrom="page">
                <wp:posOffset>1668843</wp:posOffset>
              </wp:positionH>
              <wp:positionV relativeFrom="page">
                <wp:posOffset>9699334</wp:posOffset>
              </wp:positionV>
              <wp:extent cx="1456055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5605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 MT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Arial MT"/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2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1.404999pt;margin-top:763.727112pt;width:114.65pt;height:9.85pt;mso-position-horizontal-relative:page;mso-position-vertical-relative:page;z-index:-15831552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hyperlink r:id="rId1">
                      <w:r>
                        <w:rPr>
                          <w:rFonts w:ascii="Arial MT"/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rFonts w:ascii="Arial MT"/>
                          <w:color w:val="16365D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Arial MT"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 MT"/>
                          <w:color w:val="16365D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Arial MT"/>
                          <w:color w:val="16365D"/>
                          <w:spacing w:val="-2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5440">
              <wp:simplePos x="0" y="0"/>
              <wp:positionH relativeFrom="page">
                <wp:posOffset>4561446</wp:posOffset>
              </wp:positionH>
              <wp:positionV relativeFrom="page">
                <wp:posOffset>9699334</wp:posOffset>
              </wp:positionV>
              <wp:extent cx="2695575" cy="1250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9557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DZDW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WJN4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TERD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LJEK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9.169006pt;margin-top:763.727112pt;width:212.25pt;height:9.85pt;mso-position-horizontal-relative:page;mso-position-vertical-relative:page;z-index:-15831040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hyperlink r:id="rId1"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DZDW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WJN4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TERD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LJEK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5952">
              <wp:simplePos x="0" y="0"/>
              <wp:positionH relativeFrom="page">
                <wp:posOffset>1668856</wp:posOffset>
              </wp:positionH>
              <wp:positionV relativeFrom="page">
                <wp:posOffset>9968676</wp:posOffset>
              </wp:positionV>
              <wp:extent cx="3556635" cy="14859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5663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 w:hAnsi="Tahoma"/>
                              <w:b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PSOE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Moción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Resaltes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Santa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Lucía,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Los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Mateos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y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Lo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2"/>
                                <w:sz w:val="16"/>
                              </w:rPr>
                              <w:t>Campano_signed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406006pt;margin-top:784.93512pt;width:280.05pt;height:11.7pt;mso-position-horizontal-relative:page;mso-position-vertical-relative:page;z-index:-15830528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 w:hAnsi="Tahoma"/>
                        <w:b/>
                        <w:sz w:val="16"/>
                      </w:rPr>
                    </w:pPr>
                    <w:hyperlink r:id="rId1"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PSOE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Moción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Resaltes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Santa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Lucía,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Los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Mateos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y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Lo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2"/>
                          <w:sz w:val="16"/>
                        </w:rPr>
                        <w:t>Campano_signed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6464">
              <wp:simplePos x="0" y="0"/>
              <wp:positionH relativeFrom="page">
                <wp:posOffset>1668843</wp:posOffset>
              </wp:positionH>
              <wp:positionV relativeFrom="page">
                <wp:posOffset>10252650</wp:posOffset>
              </wp:positionV>
              <wp:extent cx="4257675" cy="1111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25767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2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404999pt;margin-top:807.295349pt;width:335.25pt;height:8.75pt;mso-position-horizontal-relative:page;mso-position-vertical-relative:page;z-index:-15830016" type="#_x0000_t202" id="docshape4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hyperlink r:id="rId1"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pacing w:val="-2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6976">
              <wp:simplePos x="0" y="0"/>
              <wp:positionH relativeFrom="page">
                <wp:posOffset>6872223</wp:posOffset>
              </wp:positionH>
              <wp:positionV relativeFrom="page">
                <wp:posOffset>10246704</wp:posOffset>
              </wp:positionV>
              <wp:extent cx="409575" cy="11747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09575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instrText> PAGE </w:instrTex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separate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end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instrText> NUMPAGES </w:instrTex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separate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t>2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1.119995pt;margin-top:806.827087pt;width:32.25pt;height:9.25pt;mso-position-horizontal-relative:page;mso-position-vertical-relative:page;z-index:-15829504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 w:hAnsi="Tahoma"/>
                        <w:sz w:val="12"/>
                      </w:rPr>
                    </w:pPr>
                    <w:hyperlink r:id="rId1"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Pág.</w:t>
                      </w:r>
                      <w:r>
                        <w:rPr>
                          <w:rFonts w:ascii="Tahoma" w:hAnsi="Tahoma"/>
                          <w:color w:val="1735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begin"/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instrText> PAGE </w:instrTex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separate"/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1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end"/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begin"/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instrText> NUMPAGES </w:instrTex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separate"/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t>2</w: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end"/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9"/>
      <w:outlineLvl w:val="1"/>
    </w:pPr>
    <w:rPr>
      <w:rFonts w:ascii="Georgia" w:hAnsi="Georgia" w:eastAsia="Georgia" w:cs="Georgia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cartagena.sedipualba.es/firma/infofirmante.aspx?idFirmante=7832335&amp;csv=H2AADZDWWJN4TERDLJEK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hyperlink" Target="https://cartagena.sedipualba.es/firma/infofirmante.aspx?idFirmante=7832336&amp;csv=H2AADZDWWJN4TERDLJEK" TargetMode="External"/><Relationship Id="rId11" Type="http://schemas.openxmlformats.org/officeDocument/2006/relationships/image" Target="media/image4.png"/><Relationship Id="rId12" Type="http://schemas.openxmlformats.org/officeDocument/2006/relationships/hyperlink" Target="https://cartagena.sedipualba.es/firma/infocsv.aspx?csv=H2AADZDWWJN4TERDLJEK" TargetMode="External"/><Relationship Id="rId13" Type="http://schemas.openxmlformats.org/officeDocument/2006/relationships/image" Target="media/image5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csv.aspx?csv=H2AADZDWWJN4TERDLJE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CSV=H2AADZDWWJN4TERDLJEK</dc:subject>
  <dc:title>PSOE Moción Resaltes Santa Lucía, Los Mateos y Lo Campano_signed</dc:title>
  <dcterms:created xsi:type="dcterms:W3CDTF">2024-07-22T09:35:03Z</dcterms:created>
  <dcterms:modified xsi:type="dcterms:W3CDTF">2024-07-22T09:35:03Z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2024-07-18T00:00:00Z</vt:filetime>
  </property>
  <property fmtid="{D5CDD505-2E9C-101B-9397-08002B2CF9AE}" pid="3" name="LastSaved">
    <vt:filetime>2024-07-22T00:00:00Z</vt:filetime>
  </property>
  <property fmtid="{D5CDD505-2E9C-101B-9397-08002B2CF9AE}" pid="4" name="Producer">
    <vt:lpwstr>iText® Core 7.2.6 (AGPL version) ©2000-2024 Apryse Group NV; modified using iText® Core 7.2.6 (AGPL version) ©2000-2024 Apryse Group NV</vt:lpwstr>
  </property>
</Properties>
</file>